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366DA3F" w:rsidP="3366DA3F" w:rsidRDefault="3366DA3F" w14:paraId="6018AB06" w14:textId="20EBFF92">
      <w:pPr>
        <w:jc w:val="center"/>
        <w:rPr>
          <w:b/>
          <w:bCs/>
          <w:u w:val="single"/>
          <w:lang w:val="en-US"/>
        </w:rPr>
      </w:pPr>
    </w:p>
    <w:p w:rsidR="1DE403C8" w:rsidP="73FDE534" w:rsidRDefault="1DE403C8" w14:paraId="521A92F2" w14:textId="791BF164">
      <w:pPr>
        <w:jc w:val="center"/>
        <w:rPr>
          <w:b/>
          <w:bCs/>
          <w:u w:val="single"/>
          <w:lang w:val="en-US"/>
        </w:rPr>
      </w:pPr>
    </w:p>
    <w:p w:rsidR="1DE403C8" w:rsidP="73FDE534" w:rsidRDefault="00B61ED5" w14:paraId="1C42C22E" w14:textId="48577EA8">
      <w:pPr>
        <w:jc w:val="center"/>
        <w:rPr>
          <w:b/>
          <w:bCs/>
          <w:u w:val="single"/>
          <w:lang w:val="en-US"/>
        </w:rPr>
      </w:pPr>
      <w:r>
        <w:rPr>
          <w:b/>
          <w:bCs/>
          <w:u w:val="single"/>
          <w:lang w:val="en-US"/>
        </w:rPr>
        <w:t>MBA</w:t>
      </w:r>
      <w:r w:rsidRPr="73FDE534" w:rsidR="1DE403C8">
        <w:rPr>
          <w:b/>
          <w:bCs/>
          <w:u w:val="single"/>
          <w:lang w:val="en-US"/>
        </w:rPr>
        <w:t xml:space="preserve"> Welcome and Induction</w:t>
      </w:r>
      <w:r w:rsidR="00B05A15">
        <w:rPr>
          <w:b/>
          <w:bCs/>
          <w:u w:val="single"/>
          <w:lang w:val="en-US"/>
        </w:rPr>
        <w:t xml:space="preserve"> </w:t>
      </w:r>
      <w:proofErr w:type="spellStart"/>
      <w:r w:rsidR="00B05A15">
        <w:rPr>
          <w:b/>
          <w:bCs/>
          <w:u w:val="single"/>
          <w:lang w:val="en-US"/>
        </w:rPr>
        <w:t>Programme</w:t>
      </w:r>
      <w:proofErr w:type="spellEnd"/>
      <w:r w:rsidR="00B05A15">
        <w:rPr>
          <w:b/>
          <w:bCs/>
          <w:u w:val="single"/>
          <w:lang w:val="en-US"/>
        </w:rPr>
        <w:t xml:space="preserve"> 2022/23</w:t>
      </w:r>
    </w:p>
    <w:p w:rsidR="00145ACD" w:rsidRDefault="00145ACD" w14:paraId="0DBCF0A1" w14:textId="1E4FF9BB">
      <w:pPr>
        <w:rPr>
          <w:lang w:val="en-US"/>
        </w:rPr>
      </w:pPr>
      <w:proofErr w:type="spellStart"/>
      <w:r w:rsidRPr="76969441">
        <w:rPr>
          <w:lang w:val="en-US"/>
        </w:rPr>
        <w:t>Programme</w:t>
      </w:r>
      <w:proofErr w:type="spellEnd"/>
      <w:r w:rsidRPr="76969441">
        <w:rPr>
          <w:lang w:val="en-US"/>
        </w:rPr>
        <w:t>:</w:t>
      </w:r>
      <w:r w:rsidRPr="76969441" w:rsidR="64FD890B">
        <w:rPr>
          <w:lang w:val="en-US"/>
        </w:rPr>
        <w:t xml:space="preserve">  FT MBA</w:t>
      </w:r>
    </w:p>
    <w:p w:rsidR="00145ACD" w:rsidRDefault="1DE403C8" w14:paraId="1C93A1F2" w14:textId="3BEC27FA">
      <w:pPr>
        <w:rPr>
          <w:lang w:val="en-US"/>
        </w:rPr>
      </w:pPr>
      <w:proofErr w:type="spellStart"/>
      <w:r w:rsidRPr="079C777F">
        <w:rPr>
          <w:lang w:val="en-US"/>
        </w:rPr>
        <w:t>Programme</w:t>
      </w:r>
      <w:proofErr w:type="spellEnd"/>
      <w:r w:rsidRPr="079C777F">
        <w:rPr>
          <w:lang w:val="en-US"/>
        </w:rPr>
        <w:t xml:space="preserve"> Director:</w:t>
      </w:r>
      <w:r w:rsidRPr="079C777F" w:rsidR="77D0938C">
        <w:rPr>
          <w:lang w:val="en-US"/>
        </w:rPr>
        <w:t xml:space="preserve"> Dr James Roberts</w:t>
      </w:r>
    </w:p>
    <w:p w:rsidRPr="009F05C9" w:rsidR="00F252B1" w:rsidRDefault="00F252B1" w14:paraId="524280F1" w14:textId="11E57E81">
      <w:pPr>
        <w:rPr>
          <w:lang w:val="en-US"/>
        </w:rPr>
      </w:pPr>
      <w:r>
        <w:rPr>
          <w:lang w:val="en-US"/>
        </w:rPr>
        <w:t>NB: we would normally be starting on Monday, but the University is closed for the British Queen’s funeral</w:t>
      </w:r>
    </w:p>
    <w:tbl>
      <w:tblPr>
        <w:tblW w:w="8996" w:type="dxa"/>
        <w:tblLayout w:type="fixed"/>
        <w:tblLook w:val="0600" w:firstRow="0" w:lastRow="0" w:firstColumn="0" w:lastColumn="0" w:noHBand="1" w:noVBand="1"/>
      </w:tblPr>
      <w:tblGrid>
        <w:gridCol w:w="1261"/>
        <w:gridCol w:w="851"/>
        <w:gridCol w:w="1417"/>
        <w:gridCol w:w="1134"/>
        <w:gridCol w:w="4333"/>
      </w:tblGrid>
      <w:tr w:rsidR="00145ACD" w:rsidTr="6C598DA6" w14:paraId="392B9438" w14:textId="77777777">
        <w:trPr>
          <w:trHeight w:val="936"/>
        </w:trPr>
        <w:tc>
          <w:tcPr>
            <w:tcW w:w="1261" w:type="dxa"/>
            <w:tcBorders>
              <w:top w:val="single" w:color="auto" w:sz="12" w:space="0"/>
              <w:left w:val="single" w:color="auto" w:sz="12" w:space="0"/>
              <w:bottom w:val="single" w:color="auto" w:sz="12" w:space="0"/>
              <w:right w:val="single" w:color="auto" w:sz="4" w:space="0"/>
            </w:tcBorders>
            <w:tcMar/>
          </w:tcPr>
          <w:p w:rsidRPr="00145ACD" w:rsidR="00145ACD" w:rsidRDefault="00145ACD" w14:paraId="66B873F0" w14:textId="77777777">
            <w:pPr>
              <w:rPr>
                <w:b/>
                <w:bCs/>
                <w:lang w:val="en-US"/>
              </w:rPr>
            </w:pPr>
            <w:r w:rsidRPr="00145ACD">
              <w:rPr>
                <w:b/>
                <w:bCs/>
                <w:lang w:val="en-US"/>
              </w:rPr>
              <w:t>Date</w:t>
            </w:r>
          </w:p>
        </w:tc>
        <w:tc>
          <w:tcPr>
            <w:tcW w:w="851" w:type="dxa"/>
            <w:tcBorders>
              <w:top w:val="single" w:color="auto" w:sz="12" w:space="0"/>
              <w:left w:val="single" w:color="auto" w:sz="4" w:space="0"/>
              <w:bottom w:val="single" w:color="auto" w:sz="12" w:space="0"/>
              <w:right w:val="single" w:color="auto" w:sz="12" w:space="0"/>
            </w:tcBorders>
            <w:tcMar/>
          </w:tcPr>
          <w:p w:rsidRPr="00145ACD" w:rsidR="00145ACD" w:rsidRDefault="00145ACD" w14:paraId="4D44B2C7" w14:textId="77777777">
            <w:pPr>
              <w:rPr>
                <w:b/>
                <w:bCs/>
                <w:lang w:val="en-US"/>
              </w:rPr>
            </w:pPr>
            <w:r w:rsidRPr="00145ACD">
              <w:rPr>
                <w:b/>
                <w:bCs/>
                <w:lang w:val="en-US"/>
              </w:rPr>
              <w:t>Time</w:t>
            </w:r>
          </w:p>
        </w:tc>
        <w:tc>
          <w:tcPr>
            <w:tcW w:w="1417" w:type="dxa"/>
            <w:tcBorders>
              <w:top w:val="single" w:color="auto" w:sz="12" w:space="0"/>
              <w:left w:val="single" w:color="auto" w:sz="12" w:space="0"/>
              <w:bottom w:val="single" w:color="auto" w:sz="12" w:space="0"/>
              <w:right w:val="single" w:color="auto" w:sz="4" w:space="0"/>
            </w:tcBorders>
            <w:tcMar/>
          </w:tcPr>
          <w:p w:rsidRPr="00145ACD" w:rsidR="00145ACD" w:rsidRDefault="00145ACD" w14:paraId="5F8B480B" w14:textId="77777777">
            <w:pPr>
              <w:rPr>
                <w:b/>
                <w:bCs/>
                <w:lang w:val="en-US"/>
              </w:rPr>
            </w:pPr>
            <w:r w:rsidRPr="00145ACD">
              <w:rPr>
                <w:b/>
                <w:bCs/>
                <w:lang w:val="en-US"/>
              </w:rPr>
              <w:t>Title</w:t>
            </w:r>
          </w:p>
        </w:tc>
        <w:tc>
          <w:tcPr>
            <w:tcW w:w="1134" w:type="dxa"/>
            <w:tcBorders>
              <w:top w:val="single" w:color="auto" w:sz="12" w:space="0"/>
              <w:left w:val="single" w:color="auto" w:sz="4" w:space="0"/>
              <w:bottom w:val="single" w:color="auto" w:sz="12" w:space="0"/>
              <w:right w:val="single" w:color="auto" w:sz="4" w:space="0"/>
            </w:tcBorders>
            <w:tcMar/>
          </w:tcPr>
          <w:p w:rsidRPr="00145ACD" w:rsidR="00145ACD" w:rsidRDefault="00145ACD" w14:paraId="7D57C055" w14:textId="77777777">
            <w:pPr>
              <w:rPr>
                <w:b/>
                <w:bCs/>
                <w:lang w:val="en-US"/>
              </w:rPr>
            </w:pPr>
            <w:r w:rsidRPr="00145ACD">
              <w:rPr>
                <w:b/>
                <w:bCs/>
                <w:lang w:val="en-US"/>
              </w:rPr>
              <w:t>Contact (person running the session)</w:t>
            </w:r>
          </w:p>
        </w:tc>
        <w:tc>
          <w:tcPr>
            <w:tcW w:w="4333" w:type="dxa"/>
            <w:tcBorders>
              <w:top w:val="single" w:color="auto" w:sz="12" w:space="0"/>
              <w:left w:val="single" w:color="auto" w:sz="4" w:space="0"/>
              <w:bottom w:val="single" w:color="auto" w:sz="12" w:space="0"/>
              <w:right w:val="single" w:color="auto" w:sz="12" w:space="0"/>
            </w:tcBorders>
            <w:tcMar/>
          </w:tcPr>
          <w:p w:rsidRPr="00145ACD" w:rsidR="00145ACD" w:rsidRDefault="0029462B" w14:paraId="2A7A8420" w14:textId="0ED97654">
            <w:pPr>
              <w:rPr>
                <w:b/>
                <w:bCs/>
                <w:lang w:val="en-US"/>
              </w:rPr>
            </w:pPr>
            <w:r>
              <w:rPr>
                <w:b/>
                <w:bCs/>
                <w:lang w:val="en-US"/>
              </w:rPr>
              <w:t>Venue</w:t>
            </w:r>
          </w:p>
        </w:tc>
      </w:tr>
      <w:tr w:rsidR="5DD20C05" w:rsidTr="6C598DA6" w14:paraId="470565A5" w14:textId="77777777">
        <w:trPr>
          <w:trHeight w:val="258"/>
        </w:trPr>
        <w:tc>
          <w:tcPr>
            <w:tcW w:w="1261" w:type="dxa"/>
            <w:tcBorders>
              <w:top w:val="single" w:color="auto" w:sz="12" w:space="0"/>
              <w:left w:val="single" w:color="auto" w:sz="12" w:space="0"/>
              <w:bottom w:val="single" w:color="auto" w:sz="4" w:space="0"/>
              <w:right w:val="single" w:color="auto" w:sz="4" w:space="0"/>
            </w:tcBorders>
            <w:tcMar/>
          </w:tcPr>
          <w:p w:rsidR="441215F1" w:rsidP="5DD20C05" w:rsidRDefault="441215F1" w14:paraId="491DF6D9" w14:textId="273423B7">
            <w:pPr>
              <w:rPr>
                <w:sz w:val="20"/>
                <w:szCs w:val="20"/>
                <w:lang w:val="en-US"/>
              </w:rPr>
            </w:pPr>
            <w:r w:rsidRPr="5DD20C05">
              <w:rPr>
                <w:sz w:val="20"/>
                <w:szCs w:val="20"/>
                <w:lang w:val="en-US"/>
              </w:rPr>
              <w:t xml:space="preserve">Tuesday, </w:t>
            </w:r>
            <w:r w:rsidRPr="5DD20C05" w:rsidR="1E1302DE">
              <w:rPr>
                <w:sz w:val="20"/>
                <w:szCs w:val="20"/>
                <w:lang w:val="en-US"/>
              </w:rPr>
              <w:t>20</w:t>
            </w:r>
            <w:r w:rsidRPr="5DD20C05">
              <w:rPr>
                <w:sz w:val="20"/>
                <w:szCs w:val="20"/>
                <w:vertAlign w:val="superscript"/>
                <w:lang w:val="en-US"/>
              </w:rPr>
              <w:t>th</w:t>
            </w:r>
            <w:r w:rsidRPr="5DD20C05">
              <w:rPr>
                <w:sz w:val="20"/>
                <w:szCs w:val="20"/>
                <w:lang w:val="en-US"/>
              </w:rPr>
              <w:t xml:space="preserve"> September</w:t>
            </w:r>
            <w:r w:rsidR="00CE6CCA">
              <w:rPr>
                <w:sz w:val="20"/>
                <w:szCs w:val="20"/>
                <w:lang w:val="en-US"/>
              </w:rPr>
              <w:t xml:space="preserve"> </w:t>
            </w:r>
            <w:r w:rsidRPr="5DD20C05">
              <w:rPr>
                <w:sz w:val="20"/>
                <w:szCs w:val="20"/>
                <w:lang w:val="en-US"/>
              </w:rPr>
              <w:t>202</w:t>
            </w:r>
            <w:r w:rsidRPr="5DD20C05" w:rsidR="1E1302DE">
              <w:rPr>
                <w:sz w:val="20"/>
                <w:szCs w:val="20"/>
                <w:lang w:val="en-US"/>
              </w:rPr>
              <w:t>2</w:t>
            </w:r>
          </w:p>
          <w:p w:rsidR="5DD20C05" w:rsidP="5DD20C05" w:rsidRDefault="5DD20C05" w14:paraId="02C4BC95" w14:textId="4562D5DA">
            <w:pPr>
              <w:rPr>
                <w:sz w:val="20"/>
                <w:szCs w:val="20"/>
                <w:lang w:val="en-US"/>
              </w:rPr>
            </w:pPr>
          </w:p>
        </w:tc>
        <w:tc>
          <w:tcPr>
            <w:tcW w:w="851" w:type="dxa"/>
            <w:tcBorders>
              <w:top w:val="single" w:color="auto" w:sz="12" w:space="0"/>
              <w:left w:val="single" w:color="auto" w:sz="4" w:space="0"/>
              <w:bottom w:val="single" w:color="auto" w:sz="4" w:space="0"/>
              <w:right w:val="single" w:color="auto" w:sz="12" w:space="0"/>
            </w:tcBorders>
            <w:tcMar/>
          </w:tcPr>
          <w:p w:rsidR="5DD20C05" w:rsidP="00DD0F93" w:rsidRDefault="00A9089A" w14:paraId="57870B73" w14:textId="08114AB5">
            <w:pPr>
              <w:rPr>
                <w:sz w:val="20"/>
                <w:szCs w:val="20"/>
                <w:lang w:val="en-US"/>
              </w:rPr>
            </w:pPr>
            <w:r>
              <w:rPr>
                <w:sz w:val="20"/>
                <w:szCs w:val="20"/>
                <w:lang w:val="en-US"/>
              </w:rPr>
              <w:t>09.00-10.00</w:t>
            </w:r>
          </w:p>
        </w:tc>
        <w:tc>
          <w:tcPr>
            <w:tcW w:w="1417" w:type="dxa"/>
            <w:tcBorders>
              <w:top w:val="single" w:color="auto" w:sz="12" w:space="0"/>
              <w:left w:val="single" w:color="auto" w:sz="12" w:space="0"/>
              <w:bottom w:val="single" w:color="auto" w:sz="4" w:space="0"/>
              <w:right w:val="single" w:color="auto" w:sz="4" w:space="0"/>
            </w:tcBorders>
            <w:tcMar/>
          </w:tcPr>
          <w:p w:rsidRPr="00A74E19" w:rsidR="00057D40" w:rsidP="00057D40" w:rsidRDefault="00057D40" w14:paraId="15A4A6B3" w14:textId="77777777">
            <w:pPr>
              <w:rPr>
                <w:sz w:val="20"/>
                <w:szCs w:val="20"/>
                <w:lang w:val="en-US"/>
              </w:rPr>
            </w:pPr>
            <w:r w:rsidRPr="5E0BA110">
              <w:rPr>
                <w:sz w:val="20"/>
                <w:szCs w:val="20"/>
                <w:lang w:val="en-US"/>
              </w:rPr>
              <w:t xml:space="preserve">Welcome to the MBA </w:t>
            </w:r>
            <w:proofErr w:type="spellStart"/>
            <w:r w:rsidRPr="5E0BA110">
              <w:rPr>
                <w:sz w:val="20"/>
                <w:szCs w:val="20"/>
                <w:lang w:val="en-US"/>
              </w:rPr>
              <w:t>Programme</w:t>
            </w:r>
            <w:proofErr w:type="spellEnd"/>
          </w:p>
          <w:p w:rsidR="5DD20C05" w:rsidP="00DD0F93" w:rsidRDefault="5DD20C05" w14:paraId="2C7DFC72" w14:textId="47C449C9">
            <w:pPr>
              <w:rPr>
                <w:sz w:val="20"/>
                <w:szCs w:val="20"/>
                <w:lang w:val="en-US"/>
              </w:rPr>
            </w:pPr>
          </w:p>
        </w:tc>
        <w:tc>
          <w:tcPr>
            <w:tcW w:w="1134" w:type="dxa"/>
            <w:tcBorders>
              <w:top w:val="single" w:color="auto" w:sz="12" w:space="0"/>
              <w:left w:val="single" w:color="auto" w:sz="4" w:space="0"/>
              <w:bottom w:val="single" w:color="auto" w:sz="4" w:space="0"/>
              <w:right w:val="single" w:color="auto" w:sz="4" w:space="0"/>
            </w:tcBorders>
            <w:tcMar/>
          </w:tcPr>
          <w:p w:rsidR="5DD20C05" w:rsidP="00DD0F93" w:rsidRDefault="00057D40" w14:paraId="443AECC4" w14:textId="79A8474D">
            <w:pPr>
              <w:rPr>
                <w:sz w:val="20"/>
                <w:szCs w:val="20"/>
                <w:lang w:val="en-US"/>
              </w:rPr>
            </w:pPr>
            <w:r>
              <w:rPr>
                <w:sz w:val="20"/>
                <w:szCs w:val="20"/>
                <w:lang w:val="en-US"/>
              </w:rPr>
              <w:t>Dr James Roberts</w:t>
            </w:r>
          </w:p>
        </w:tc>
        <w:tc>
          <w:tcPr>
            <w:tcW w:w="4333" w:type="dxa"/>
            <w:tcBorders>
              <w:top w:val="single" w:color="auto" w:sz="12" w:space="0"/>
              <w:left w:val="single" w:color="auto" w:sz="4" w:space="0"/>
              <w:bottom w:val="single" w:color="auto" w:sz="4" w:space="0"/>
              <w:right w:val="single" w:color="auto" w:sz="12" w:space="0"/>
            </w:tcBorders>
            <w:tcMar/>
          </w:tcPr>
          <w:p w:rsidR="5DD20C05" w:rsidP="00057D40" w:rsidRDefault="00FD5CAC" w14:paraId="77A26E75" w14:textId="77777777">
            <w:pPr>
              <w:rPr>
                <w:sz w:val="20"/>
                <w:szCs w:val="20"/>
              </w:rPr>
            </w:pPr>
            <w:r w:rsidRPr="234E8E34" w:rsidR="00FD5CAC">
              <w:rPr>
                <w:sz w:val="20"/>
                <w:szCs w:val="20"/>
              </w:rPr>
              <w:t xml:space="preserve">Online - </w:t>
            </w:r>
            <w:r w:rsidRPr="234E8E34" w:rsidR="00057D40">
              <w:rPr>
                <w:sz w:val="20"/>
                <w:szCs w:val="20"/>
              </w:rPr>
              <w:t>MS Teams</w:t>
            </w:r>
          </w:p>
          <w:p w:rsidRPr="00FD5CAC" w:rsidR="006F681D" w:rsidP="00057D40" w:rsidRDefault="006F681D" w14:paraId="67617D37" w14:textId="7BCD7A61">
            <w:pPr>
              <w:rPr>
                <w:sz w:val="20"/>
                <w:szCs w:val="20"/>
                <w:lang w:val="en-US"/>
              </w:rPr>
            </w:pPr>
          </w:p>
        </w:tc>
      </w:tr>
      <w:tr w:rsidR="003E628F" w:rsidTr="6C598DA6" w14:paraId="164C92E0" w14:textId="77777777">
        <w:trPr>
          <w:trHeight w:val="258"/>
        </w:trPr>
        <w:tc>
          <w:tcPr>
            <w:tcW w:w="1261" w:type="dxa"/>
            <w:tcBorders>
              <w:top w:val="single" w:color="auto" w:sz="4" w:space="0"/>
              <w:left w:val="single" w:color="auto" w:sz="12" w:space="0"/>
              <w:bottom w:val="single" w:color="auto" w:sz="4" w:space="0"/>
              <w:right w:val="single" w:color="auto" w:sz="4" w:space="0"/>
            </w:tcBorders>
            <w:tcMar/>
          </w:tcPr>
          <w:p w:rsidRPr="00A74E19" w:rsidR="003E628F" w:rsidP="316F9278" w:rsidRDefault="003E628F" w14:paraId="6F110411" w14:textId="77777777">
            <w:pPr>
              <w:rPr>
                <w:sz w:val="20"/>
                <w:szCs w:val="20"/>
                <w:lang w:val="en-US"/>
              </w:rPr>
            </w:pPr>
          </w:p>
        </w:tc>
        <w:tc>
          <w:tcPr>
            <w:tcW w:w="851" w:type="dxa"/>
            <w:tcBorders>
              <w:top w:val="single" w:color="auto" w:sz="4" w:space="0"/>
              <w:left w:val="single" w:color="auto" w:sz="4" w:space="0"/>
              <w:bottom w:val="single" w:color="auto" w:sz="4" w:space="0"/>
              <w:right w:val="single" w:color="auto" w:sz="12" w:space="0"/>
            </w:tcBorders>
            <w:tcMar/>
          </w:tcPr>
          <w:p w:rsidRPr="00A74E19" w:rsidR="003E628F" w:rsidP="00DD4962" w:rsidRDefault="00DD4962" w14:paraId="7AD5E733" w14:textId="6B0823E1">
            <w:pPr>
              <w:rPr>
                <w:sz w:val="20"/>
                <w:szCs w:val="20"/>
                <w:lang w:val="en-US"/>
              </w:rPr>
            </w:pPr>
            <w:r>
              <w:rPr>
                <w:sz w:val="20"/>
                <w:szCs w:val="20"/>
                <w:lang w:val="en-US"/>
              </w:rPr>
              <w:t>11.00-13.00</w:t>
            </w:r>
          </w:p>
        </w:tc>
        <w:tc>
          <w:tcPr>
            <w:tcW w:w="1417" w:type="dxa"/>
            <w:tcBorders>
              <w:top w:val="single" w:color="auto" w:sz="4" w:space="0"/>
              <w:left w:val="single" w:color="auto" w:sz="12" w:space="0"/>
              <w:bottom w:val="single" w:color="auto" w:sz="4" w:space="0"/>
              <w:right w:val="single" w:color="auto" w:sz="4" w:space="0"/>
            </w:tcBorders>
            <w:tcMar/>
          </w:tcPr>
          <w:p w:rsidRPr="00A74E19" w:rsidR="003E628F" w:rsidP="5E0BA110" w:rsidRDefault="6D25DD46" w14:paraId="5A9971C1" w14:textId="123313E9">
            <w:pPr>
              <w:rPr>
                <w:sz w:val="20"/>
                <w:szCs w:val="20"/>
                <w:lang w:val="en-US"/>
              </w:rPr>
            </w:pPr>
            <w:r w:rsidRPr="5E0BA110">
              <w:rPr>
                <w:sz w:val="20"/>
                <w:szCs w:val="20"/>
                <w:lang w:val="en-US"/>
              </w:rPr>
              <w:t xml:space="preserve">Getting to Know you (Group </w:t>
            </w:r>
            <w:r w:rsidR="00DD0F93">
              <w:rPr>
                <w:sz w:val="20"/>
                <w:szCs w:val="20"/>
                <w:lang w:val="en-US"/>
              </w:rPr>
              <w:t>1</w:t>
            </w:r>
            <w:r w:rsidRPr="5E0BA110">
              <w:rPr>
                <w:sz w:val="20"/>
                <w:szCs w:val="20"/>
                <w:lang w:val="en-US"/>
              </w:rPr>
              <w:t>)</w:t>
            </w:r>
          </w:p>
          <w:p w:rsidRPr="00A74E19" w:rsidR="003E628F" w:rsidP="5E0BA110" w:rsidRDefault="003E628F" w14:paraId="7B13866F" w14:textId="18080C5A">
            <w:pPr>
              <w:rPr>
                <w:sz w:val="20"/>
                <w:szCs w:val="20"/>
                <w:lang w:val="en-US"/>
              </w:rPr>
            </w:pPr>
          </w:p>
        </w:tc>
        <w:tc>
          <w:tcPr>
            <w:tcW w:w="1134" w:type="dxa"/>
            <w:tcBorders>
              <w:top w:val="single" w:color="auto" w:sz="4" w:space="0"/>
              <w:left w:val="single" w:color="auto" w:sz="4" w:space="0"/>
              <w:bottom w:val="single" w:color="auto" w:sz="4" w:space="0"/>
              <w:right w:val="single" w:color="auto" w:sz="4" w:space="0"/>
            </w:tcBorders>
            <w:tcMar/>
          </w:tcPr>
          <w:p w:rsidR="003E628F" w:rsidP="67411B26" w:rsidRDefault="6D25DD46" w14:paraId="68317BF8" w14:textId="77777777">
            <w:pPr>
              <w:rPr>
                <w:sz w:val="20"/>
                <w:szCs w:val="20"/>
                <w:lang w:val="en-US"/>
              </w:rPr>
            </w:pPr>
            <w:r w:rsidRPr="316F9278">
              <w:rPr>
                <w:sz w:val="20"/>
                <w:szCs w:val="20"/>
                <w:lang w:val="en-US"/>
              </w:rPr>
              <w:t xml:space="preserve">Ryan </w:t>
            </w:r>
            <w:proofErr w:type="spellStart"/>
            <w:r w:rsidRPr="316F9278">
              <w:rPr>
                <w:sz w:val="20"/>
                <w:szCs w:val="20"/>
                <w:lang w:val="en-US"/>
              </w:rPr>
              <w:t>Offut</w:t>
            </w:r>
            <w:proofErr w:type="spellEnd"/>
          </w:p>
          <w:p w:rsidRPr="00A74E19" w:rsidR="00E50D74" w:rsidP="67411B26" w:rsidRDefault="00E50D74" w14:paraId="37195AB8" w14:textId="18481D04">
            <w:pPr>
              <w:rPr>
                <w:sz w:val="20"/>
                <w:szCs w:val="20"/>
                <w:lang w:val="en-US"/>
              </w:rPr>
            </w:pPr>
          </w:p>
        </w:tc>
        <w:tc>
          <w:tcPr>
            <w:tcW w:w="4333" w:type="dxa"/>
            <w:tcBorders>
              <w:top w:val="single" w:color="auto" w:sz="4" w:space="0"/>
              <w:left w:val="single" w:color="auto" w:sz="4" w:space="0"/>
              <w:bottom w:val="single" w:color="auto" w:sz="4" w:space="0"/>
              <w:right w:val="single" w:color="auto" w:sz="12" w:space="0"/>
            </w:tcBorders>
            <w:tcMar/>
          </w:tcPr>
          <w:p w:rsidRPr="00FD5CAC" w:rsidR="003E628F" w:rsidP="67411B26" w:rsidRDefault="24A186CF" w14:paraId="6F889E1A" w14:textId="17934BD3">
            <w:pPr>
              <w:rPr>
                <w:sz w:val="20"/>
                <w:szCs w:val="20"/>
              </w:rPr>
            </w:pPr>
            <w:r w:rsidRPr="00FD5CAC">
              <w:rPr>
                <w:sz w:val="20"/>
                <w:szCs w:val="20"/>
              </w:rPr>
              <w:t>Esther Simpson 3.01</w:t>
            </w:r>
          </w:p>
          <w:p w:rsidRPr="00FD5CAC" w:rsidR="003E628F" w:rsidP="079C777F" w:rsidRDefault="003E628F" w14:paraId="62BA0B33" w14:textId="07F2F8EA">
            <w:pPr>
              <w:rPr>
                <w:sz w:val="20"/>
                <w:szCs w:val="20"/>
                <w:lang w:val="en-US"/>
              </w:rPr>
            </w:pPr>
          </w:p>
        </w:tc>
      </w:tr>
      <w:tr w:rsidR="00DD0F93" w:rsidTr="6C598DA6" w14:paraId="126CA00C" w14:textId="77777777">
        <w:trPr>
          <w:trHeight w:val="258"/>
        </w:trPr>
        <w:tc>
          <w:tcPr>
            <w:tcW w:w="1261" w:type="dxa"/>
            <w:tcBorders>
              <w:top w:val="single" w:color="auto" w:sz="4" w:space="0"/>
              <w:left w:val="single" w:color="auto" w:sz="12" w:space="0"/>
              <w:bottom w:val="single" w:color="auto" w:sz="4" w:space="0"/>
              <w:right w:val="single" w:color="auto" w:sz="4" w:space="0"/>
            </w:tcBorders>
            <w:tcMar/>
          </w:tcPr>
          <w:p w:rsidRPr="00A74E19" w:rsidR="00DD0F93" w:rsidP="00DD0F93" w:rsidRDefault="00DD0F93" w14:paraId="299A2E5C" w14:textId="77777777">
            <w:pPr>
              <w:rPr>
                <w:sz w:val="20"/>
                <w:szCs w:val="20"/>
                <w:lang w:val="en-US"/>
              </w:rPr>
            </w:pPr>
          </w:p>
        </w:tc>
        <w:tc>
          <w:tcPr>
            <w:tcW w:w="851" w:type="dxa"/>
            <w:tcBorders>
              <w:top w:val="single" w:color="auto" w:sz="4" w:space="0"/>
              <w:left w:val="single" w:color="auto" w:sz="4" w:space="0"/>
              <w:bottom w:val="single" w:color="auto" w:sz="4" w:space="0"/>
              <w:right w:val="single" w:color="auto" w:sz="12" w:space="0"/>
            </w:tcBorders>
            <w:tcMar/>
          </w:tcPr>
          <w:p w:rsidRPr="316F9278" w:rsidR="00DD0F93" w:rsidP="00DD0F93" w:rsidRDefault="00635CDB" w14:paraId="1AF14003" w14:textId="0D696004">
            <w:pPr>
              <w:rPr>
                <w:sz w:val="20"/>
                <w:szCs w:val="20"/>
                <w:lang w:val="en-US"/>
              </w:rPr>
            </w:pPr>
            <w:r>
              <w:rPr>
                <w:sz w:val="20"/>
                <w:szCs w:val="20"/>
                <w:lang w:val="en-US"/>
              </w:rPr>
              <w:t>14.00-16.00</w:t>
            </w:r>
          </w:p>
        </w:tc>
        <w:tc>
          <w:tcPr>
            <w:tcW w:w="1417" w:type="dxa"/>
            <w:tcBorders>
              <w:top w:val="single" w:color="auto" w:sz="4" w:space="0"/>
              <w:left w:val="single" w:color="auto" w:sz="12" w:space="0"/>
              <w:bottom w:val="single" w:color="auto" w:sz="4" w:space="0"/>
              <w:right w:val="single" w:color="auto" w:sz="4" w:space="0"/>
            </w:tcBorders>
            <w:tcMar/>
          </w:tcPr>
          <w:p w:rsidRPr="00A74E19" w:rsidR="00DD0F93" w:rsidP="00DD0F93" w:rsidRDefault="00DD0F93" w14:paraId="426FA5AC" w14:textId="77777777">
            <w:pPr>
              <w:rPr>
                <w:sz w:val="20"/>
                <w:szCs w:val="20"/>
                <w:lang w:val="en-US"/>
              </w:rPr>
            </w:pPr>
            <w:r w:rsidRPr="5E0BA110">
              <w:rPr>
                <w:sz w:val="20"/>
                <w:szCs w:val="20"/>
                <w:lang w:val="en-US"/>
              </w:rPr>
              <w:t>Getting to Know you (Group 2)</w:t>
            </w:r>
          </w:p>
          <w:p w:rsidRPr="5E0BA110" w:rsidR="00DD0F93" w:rsidP="00DD0F93" w:rsidRDefault="00DD0F93" w14:paraId="34317C98" w14:textId="77777777">
            <w:pPr>
              <w:rPr>
                <w:sz w:val="20"/>
                <w:szCs w:val="20"/>
                <w:lang w:val="en-US"/>
              </w:rPr>
            </w:pPr>
          </w:p>
        </w:tc>
        <w:tc>
          <w:tcPr>
            <w:tcW w:w="1134" w:type="dxa"/>
            <w:tcBorders>
              <w:top w:val="single" w:color="auto" w:sz="4" w:space="0"/>
              <w:left w:val="single" w:color="auto" w:sz="4" w:space="0"/>
              <w:bottom w:val="single" w:color="auto" w:sz="4" w:space="0"/>
              <w:right w:val="single" w:color="auto" w:sz="4" w:space="0"/>
            </w:tcBorders>
            <w:tcMar/>
          </w:tcPr>
          <w:p w:rsidR="00DD0F93" w:rsidP="00DD0F93" w:rsidRDefault="00DD0F93" w14:paraId="503386C2" w14:textId="77777777">
            <w:pPr>
              <w:rPr>
                <w:sz w:val="20"/>
                <w:szCs w:val="20"/>
                <w:lang w:val="en-US"/>
              </w:rPr>
            </w:pPr>
            <w:r w:rsidRPr="316F9278">
              <w:rPr>
                <w:sz w:val="20"/>
                <w:szCs w:val="20"/>
                <w:lang w:val="en-US"/>
              </w:rPr>
              <w:t xml:space="preserve">Ryan </w:t>
            </w:r>
            <w:proofErr w:type="spellStart"/>
            <w:r w:rsidRPr="316F9278">
              <w:rPr>
                <w:sz w:val="20"/>
                <w:szCs w:val="20"/>
                <w:lang w:val="en-US"/>
              </w:rPr>
              <w:t>Offut</w:t>
            </w:r>
            <w:proofErr w:type="spellEnd"/>
          </w:p>
          <w:p w:rsidRPr="316F9278" w:rsidR="00DD0F93" w:rsidP="00DD0F93" w:rsidRDefault="00DD0F93" w14:paraId="6985B453" w14:textId="218DE4D7">
            <w:pPr>
              <w:rPr>
                <w:sz w:val="20"/>
                <w:szCs w:val="20"/>
                <w:lang w:val="en-US"/>
              </w:rPr>
            </w:pPr>
          </w:p>
        </w:tc>
        <w:tc>
          <w:tcPr>
            <w:tcW w:w="4333" w:type="dxa"/>
            <w:tcBorders>
              <w:top w:val="single" w:color="auto" w:sz="4" w:space="0"/>
              <w:left w:val="single" w:color="auto" w:sz="4" w:space="0"/>
              <w:bottom w:val="single" w:color="auto" w:sz="4" w:space="0"/>
              <w:right w:val="single" w:color="auto" w:sz="12" w:space="0"/>
            </w:tcBorders>
            <w:tcMar/>
          </w:tcPr>
          <w:p w:rsidRPr="00FD5CAC" w:rsidR="00DD0F93" w:rsidP="00DD0F93" w:rsidRDefault="7B60DB3D" w14:paraId="05ADCEE1" w14:textId="17934BD3">
            <w:pPr>
              <w:rPr>
                <w:sz w:val="20"/>
                <w:szCs w:val="20"/>
              </w:rPr>
            </w:pPr>
            <w:r w:rsidRPr="00FD5CAC">
              <w:rPr>
                <w:sz w:val="20"/>
                <w:szCs w:val="20"/>
              </w:rPr>
              <w:t>Esther Simpson 3.01</w:t>
            </w:r>
          </w:p>
          <w:p w:rsidRPr="00FD5CAC" w:rsidR="00DD0F93" w:rsidP="079C777F" w:rsidRDefault="00DD0F93" w14:paraId="4963BD94" w14:textId="424E9AE9">
            <w:pPr>
              <w:rPr>
                <w:sz w:val="20"/>
                <w:szCs w:val="20"/>
                <w:lang w:val="en-US"/>
              </w:rPr>
            </w:pPr>
          </w:p>
        </w:tc>
      </w:tr>
      <w:tr w:rsidR="67411B26" w:rsidTr="6C598DA6" w14:paraId="3AF55343" w14:textId="77777777">
        <w:trPr>
          <w:trHeight w:val="258"/>
        </w:trPr>
        <w:tc>
          <w:tcPr>
            <w:tcW w:w="1261" w:type="dxa"/>
            <w:tcBorders>
              <w:top w:val="single" w:color="auto" w:sz="12" w:space="0"/>
              <w:left w:val="single" w:color="auto" w:sz="12" w:space="0"/>
              <w:bottom w:val="single" w:color="auto" w:sz="4" w:space="0"/>
              <w:right w:val="single" w:color="auto" w:sz="4" w:space="0"/>
            </w:tcBorders>
            <w:tcMar/>
          </w:tcPr>
          <w:p w:rsidR="67411B26" w:rsidP="00942A77" w:rsidRDefault="009C1259" w14:paraId="30C2AE8B" w14:textId="5DCFD382">
            <w:pPr>
              <w:rPr>
                <w:sz w:val="20"/>
                <w:szCs w:val="20"/>
                <w:lang w:val="en-US"/>
              </w:rPr>
            </w:pPr>
            <w:r>
              <w:rPr>
                <w:sz w:val="20"/>
                <w:szCs w:val="20"/>
                <w:lang w:val="en-US"/>
              </w:rPr>
              <w:t xml:space="preserve">Wednesday, </w:t>
            </w:r>
            <w:r w:rsidR="00C53372">
              <w:rPr>
                <w:sz w:val="20"/>
                <w:szCs w:val="20"/>
                <w:lang w:val="en-US"/>
              </w:rPr>
              <w:t>21st</w:t>
            </w:r>
            <w:r>
              <w:rPr>
                <w:sz w:val="20"/>
                <w:szCs w:val="20"/>
                <w:lang w:val="en-US"/>
              </w:rPr>
              <w:t xml:space="preserve"> September 202</w:t>
            </w:r>
            <w:r w:rsidR="00C53372">
              <w:rPr>
                <w:sz w:val="20"/>
                <w:szCs w:val="20"/>
                <w:lang w:val="en-US"/>
              </w:rPr>
              <w:t>2</w:t>
            </w:r>
          </w:p>
        </w:tc>
        <w:tc>
          <w:tcPr>
            <w:tcW w:w="851" w:type="dxa"/>
            <w:tcBorders>
              <w:top w:val="single" w:color="auto" w:sz="12" w:space="0"/>
              <w:left w:val="single" w:color="auto" w:sz="4" w:space="0"/>
              <w:bottom w:val="single" w:color="auto" w:sz="4" w:space="0"/>
              <w:right w:val="single" w:color="auto" w:sz="12" w:space="0"/>
            </w:tcBorders>
            <w:tcMar/>
          </w:tcPr>
          <w:p w:rsidR="45308FBC" w:rsidP="67411B26" w:rsidRDefault="00DD0F93" w14:paraId="0B16E307" w14:textId="75AC778C">
            <w:pPr>
              <w:rPr>
                <w:sz w:val="20"/>
                <w:szCs w:val="20"/>
                <w:lang w:val="en-US"/>
              </w:rPr>
            </w:pPr>
            <w:r>
              <w:rPr>
                <w:sz w:val="20"/>
                <w:szCs w:val="20"/>
                <w:lang w:val="en-US"/>
              </w:rPr>
              <w:t>09.</w:t>
            </w:r>
            <w:r w:rsidR="000513DB">
              <w:rPr>
                <w:sz w:val="20"/>
                <w:szCs w:val="20"/>
                <w:lang w:val="en-US"/>
              </w:rPr>
              <w:t>30</w:t>
            </w:r>
            <w:r>
              <w:rPr>
                <w:sz w:val="20"/>
                <w:szCs w:val="20"/>
                <w:lang w:val="en-US"/>
              </w:rPr>
              <w:t>-10.30</w:t>
            </w:r>
          </w:p>
        </w:tc>
        <w:tc>
          <w:tcPr>
            <w:tcW w:w="1417" w:type="dxa"/>
            <w:tcBorders>
              <w:top w:val="single" w:color="auto" w:sz="12" w:space="0"/>
              <w:left w:val="single" w:color="auto" w:sz="12" w:space="0"/>
              <w:bottom w:val="single" w:color="auto" w:sz="4" w:space="0"/>
              <w:right w:val="single" w:color="auto" w:sz="4" w:space="0"/>
            </w:tcBorders>
            <w:tcMar/>
          </w:tcPr>
          <w:p w:rsidR="45308FBC" w:rsidP="316F9278" w:rsidRDefault="00DD0F93" w14:paraId="4805715C" w14:textId="25733F5B">
            <w:pPr>
              <w:rPr>
                <w:color w:val="000000" w:themeColor="text1"/>
                <w:sz w:val="20"/>
                <w:szCs w:val="20"/>
              </w:rPr>
            </w:pPr>
            <w:r>
              <w:rPr>
                <w:color w:val="000000" w:themeColor="text1"/>
                <w:sz w:val="20"/>
                <w:szCs w:val="20"/>
              </w:rPr>
              <w:t xml:space="preserve">MBA </w:t>
            </w:r>
            <w:r w:rsidR="00F34B1A">
              <w:rPr>
                <w:color w:val="000000" w:themeColor="text1"/>
                <w:sz w:val="20"/>
                <w:szCs w:val="20"/>
              </w:rPr>
              <w:t>Welcome</w:t>
            </w:r>
            <w:r w:rsidR="00AB281F">
              <w:rPr>
                <w:color w:val="000000" w:themeColor="text1"/>
                <w:sz w:val="20"/>
                <w:szCs w:val="20"/>
              </w:rPr>
              <w:t xml:space="preserve"> </w:t>
            </w:r>
            <w:r w:rsidR="00CB68A0">
              <w:rPr>
                <w:color w:val="000000" w:themeColor="text1"/>
                <w:sz w:val="20"/>
                <w:szCs w:val="20"/>
              </w:rPr>
              <w:t>and Q&amp;A session</w:t>
            </w:r>
          </w:p>
        </w:tc>
        <w:tc>
          <w:tcPr>
            <w:tcW w:w="1134" w:type="dxa"/>
            <w:tcBorders>
              <w:top w:val="single" w:color="auto" w:sz="12" w:space="0"/>
              <w:left w:val="single" w:color="auto" w:sz="4" w:space="0"/>
              <w:bottom w:val="single" w:color="auto" w:sz="4" w:space="0"/>
              <w:right w:val="single" w:color="auto" w:sz="4" w:space="0"/>
            </w:tcBorders>
            <w:tcMar/>
          </w:tcPr>
          <w:p w:rsidR="45308FBC" w:rsidP="67411B26" w:rsidRDefault="00DD0F93" w14:paraId="28BB9273" w14:textId="7B6EEEE3">
            <w:pPr>
              <w:rPr>
                <w:sz w:val="20"/>
                <w:szCs w:val="20"/>
                <w:lang w:val="en-US"/>
              </w:rPr>
            </w:pPr>
            <w:r>
              <w:rPr>
                <w:sz w:val="20"/>
                <w:szCs w:val="20"/>
                <w:lang w:val="en-US"/>
              </w:rPr>
              <w:t>Catherine Porter</w:t>
            </w:r>
          </w:p>
        </w:tc>
        <w:tc>
          <w:tcPr>
            <w:tcW w:w="4333" w:type="dxa"/>
            <w:tcBorders>
              <w:top w:val="single" w:color="auto" w:sz="12" w:space="0"/>
              <w:left w:val="single" w:color="auto" w:sz="4" w:space="0"/>
              <w:bottom w:val="single" w:color="auto" w:sz="4" w:space="0"/>
              <w:right w:val="single" w:color="auto" w:sz="12" w:space="0"/>
            </w:tcBorders>
            <w:tcMar/>
          </w:tcPr>
          <w:p w:rsidRPr="00FD5CAC" w:rsidR="67411B26" w:rsidP="67411B26" w:rsidRDefault="383381B3" w14:paraId="777E5EC1" w14:textId="17934BD3">
            <w:pPr>
              <w:rPr>
                <w:sz w:val="20"/>
                <w:szCs w:val="20"/>
              </w:rPr>
            </w:pPr>
            <w:r w:rsidRPr="00FD5CAC">
              <w:rPr>
                <w:sz w:val="20"/>
                <w:szCs w:val="20"/>
              </w:rPr>
              <w:t>Esther Simpson 3.01</w:t>
            </w:r>
          </w:p>
          <w:p w:rsidRPr="00FD5CAC" w:rsidR="67411B26" w:rsidP="079C777F" w:rsidRDefault="67411B26" w14:paraId="2E4ABEEA" w14:textId="748FC189">
            <w:pPr>
              <w:rPr>
                <w:sz w:val="20"/>
                <w:szCs w:val="20"/>
                <w:lang w:val="en-US"/>
              </w:rPr>
            </w:pPr>
          </w:p>
        </w:tc>
      </w:tr>
      <w:tr w:rsidR="003D435F" w:rsidTr="6C598DA6" w14:paraId="5CE08D3B" w14:textId="77777777">
        <w:trPr>
          <w:trHeight w:val="258"/>
        </w:trPr>
        <w:tc>
          <w:tcPr>
            <w:tcW w:w="1261" w:type="dxa"/>
            <w:tcBorders>
              <w:top w:val="single" w:color="auto" w:sz="4" w:space="0"/>
              <w:left w:val="single" w:color="auto" w:sz="12" w:space="0"/>
              <w:bottom w:val="single" w:color="auto" w:sz="4" w:space="0"/>
              <w:right w:val="single" w:color="auto" w:sz="4" w:space="0"/>
            </w:tcBorders>
            <w:tcMar/>
          </w:tcPr>
          <w:p w:rsidR="003D435F" w:rsidP="00942A77" w:rsidRDefault="003D435F" w14:paraId="0706D5E5" w14:textId="77777777">
            <w:pPr>
              <w:rPr>
                <w:sz w:val="20"/>
                <w:szCs w:val="20"/>
                <w:lang w:val="en-US"/>
              </w:rPr>
            </w:pPr>
          </w:p>
        </w:tc>
        <w:tc>
          <w:tcPr>
            <w:tcW w:w="851" w:type="dxa"/>
            <w:tcBorders>
              <w:top w:val="single" w:color="auto" w:sz="4" w:space="0"/>
              <w:left w:val="single" w:color="auto" w:sz="4" w:space="0"/>
              <w:bottom w:val="single" w:color="auto" w:sz="4" w:space="0"/>
              <w:right w:val="single" w:color="auto" w:sz="12" w:space="0"/>
            </w:tcBorders>
            <w:tcMar/>
          </w:tcPr>
          <w:p w:rsidR="003D435F" w:rsidP="67411B26" w:rsidRDefault="00EE6CB6" w14:paraId="2C485569" w14:textId="3F0E217D">
            <w:pPr>
              <w:rPr>
                <w:sz w:val="20"/>
                <w:szCs w:val="20"/>
                <w:lang w:val="en-US"/>
              </w:rPr>
            </w:pPr>
            <w:r>
              <w:rPr>
                <w:sz w:val="20"/>
                <w:szCs w:val="20"/>
                <w:lang w:val="en-US"/>
              </w:rPr>
              <w:t>10.30-10.4</w:t>
            </w:r>
            <w:r w:rsidR="009107FE">
              <w:rPr>
                <w:sz w:val="20"/>
                <w:szCs w:val="20"/>
                <w:lang w:val="en-US"/>
              </w:rPr>
              <w:t>0</w:t>
            </w:r>
          </w:p>
        </w:tc>
        <w:tc>
          <w:tcPr>
            <w:tcW w:w="1417" w:type="dxa"/>
            <w:tcBorders>
              <w:top w:val="single" w:color="auto" w:sz="4" w:space="0"/>
              <w:left w:val="single" w:color="auto" w:sz="12" w:space="0"/>
              <w:bottom w:val="single" w:color="auto" w:sz="4" w:space="0"/>
              <w:right w:val="single" w:color="auto" w:sz="4" w:space="0"/>
            </w:tcBorders>
            <w:tcMar/>
          </w:tcPr>
          <w:p w:rsidR="003D435F" w:rsidP="316F9278" w:rsidRDefault="00EE6CB6" w14:paraId="6E015EDB" w14:textId="52AF463C">
            <w:pPr>
              <w:rPr>
                <w:color w:val="000000" w:themeColor="text1"/>
                <w:sz w:val="20"/>
                <w:szCs w:val="20"/>
              </w:rPr>
            </w:pPr>
            <w:r>
              <w:rPr>
                <w:color w:val="000000" w:themeColor="text1"/>
                <w:sz w:val="20"/>
                <w:szCs w:val="20"/>
              </w:rPr>
              <w:t>An Introduction to the MBA Alumni</w:t>
            </w:r>
          </w:p>
        </w:tc>
        <w:tc>
          <w:tcPr>
            <w:tcW w:w="1134" w:type="dxa"/>
            <w:tcBorders>
              <w:top w:val="single" w:color="auto" w:sz="4" w:space="0"/>
              <w:left w:val="single" w:color="auto" w:sz="4" w:space="0"/>
              <w:bottom w:val="single" w:color="auto" w:sz="4" w:space="0"/>
              <w:right w:val="single" w:color="auto" w:sz="4" w:space="0"/>
            </w:tcBorders>
            <w:tcMar/>
          </w:tcPr>
          <w:p w:rsidR="003D435F" w:rsidP="67411B26" w:rsidRDefault="00EE6CB6" w14:paraId="45A0DCDD" w14:textId="23749ABD">
            <w:pPr>
              <w:rPr>
                <w:sz w:val="20"/>
                <w:szCs w:val="20"/>
                <w:lang w:val="en-US"/>
              </w:rPr>
            </w:pPr>
            <w:r>
              <w:rPr>
                <w:sz w:val="20"/>
                <w:szCs w:val="20"/>
                <w:lang w:val="en-US"/>
              </w:rPr>
              <w:t>Anna Wellard</w:t>
            </w:r>
          </w:p>
        </w:tc>
        <w:tc>
          <w:tcPr>
            <w:tcW w:w="4333" w:type="dxa"/>
            <w:tcBorders>
              <w:top w:val="single" w:color="auto" w:sz="4" w:space="0"/>
              <w:left w:val="single" w:color="auto" w:sz="4" w:space="0"/>
              <w:bottom w:val="single" w:color="auto" w:sz="4" w:space="0"/>
              <w:right w:val="single" w:color="auto" w:sz="12" w:space="0"/>
            </w:tcBorders>
            <w:tcMar/>
          </w:tcPr>
          <w:p w:rsidRPr="00FD5CAC" w:rsidR="00EE6CB6" w:rsidP="00EE6CB6" w:rsidRDefault="00EE6CB6" w14:paraId="067BAEFA" w14:textId="77777777">
            <w:pPr>
              <w:rPr>
                <w:sz w:val="20"/>
                <w:szCs w:val="20"/>
              </w:rPr>
            </w:pPr>
            <w:r w:rsidRPr="00FD5CAC">
              <w:rPr>
                <w:sz w:val="20"/>
                <w:szCs w:val="20"/>
              </w:rPr>
              <w:t>Esther Simpson 3.01</w:t>
            </w:r>
          </w:p>
          <w:p w:rsidRPr="00FD5CAC" w:rsidR="003D435F" w:rsidP="67411B26" w:rsidRDefault="003D435F" w14:paraId="4745D3F1" w14:textId="77777777">
            <w:pPr>
              <w:rPr>
                <w:sz w:val="20"/>
                <w:szCs w:val="20"/>
              </w:rPr>
            </w:pPr>
          </w:p>
        </w:tc>
      </w:tr>
      <w:tr w:rsidR="005E0445" w:rsidTr="6C598DA6" w14:paraId="47133CF4" w14:textId="77777777">
        <w:trPr>
          <w:trHeight w:val="258"/>
        </w:trPr>
        <w:tc>
          <w:tcPr>
            <w:tcW w:w="1261" w:type="dxa"/>
            <w:tcBorders>
              <w:top w:val="single" w:color="auto" w:sz="4" w:space="0"/>
              <w:left w:val="single" w:color="auto" w:sz="12" w:space="0"/>
              <w:bottom w:val="single" w:color="auto" w:sz="4" w:space="0"/>
              <w:right w:val="single" w:color="auto" w:sz="4" w:space="0"/>
            </w:tcBorders>
            <w:tcMar/>
          </w:tcPr>
          <w:p w:rsidR="005E0445" w:rsidP="079C777F" w:rsidRDefault="005E0445" w14:paraId="5DD533E5" w14:textId="77777777">
            <w:pPr>
              <w:rPr>
                <w:sz w:val="20"/>
                <w:szCs w:val="20"/>
                <w:highlight w:val="yellow"/>
                <w:lang w:val="en-US"/>
              </w:rPr>
            </w:pPr>
          </w:p>
        </w:tc>
        <w:tc>
          <w:tcPr>
            <w:tcW w:w="851" w:type="dxa"/>
            <w:tcBorders>
              <w:top w:val="single" w:color="auto" w:sz="4" w:space="0"/>
              <w:left w:val="single" w:color="auto" w:sz="4" w:space="0"/>
              <w:bottom w:val="single" w:color="auto" w:sz="4" w:space="0"/>
              <w:right w:val="single" w:color="auto" w:sz="12" w:space="0"/>
            </w:tcBorders>
            <w:tcMar/>
          </w:tcPr>
          <w:p w:rsidR="005E0445" w:rsidP="67411B26" w:rsidRDefault="005E0445" w14:paraId="5734B70D" w14:textId="47FC786F">
            <w:pPr>
              <w:rPr>
                <w:sz w:val="20"/>
                <w:szCs w:val="20"/>
                <w:lang w:val="en-US"/>
              </w:rPr>
            </w:pPr>
            <w:r w:rsidRPr="079C777F">
              <w:rPr>
                <w:sz w:val="20"/>
                <w:szCs w:val="20"/>
                <w:lang w:val="en-US"/>
              </w:rPr>
              <w:t>10.</w:t>
            </w:r>
            <w:r w:rsidR="003D435F">
              <w:rPr>
                <w:sz w:val="20"/>
                <w:szCs w:val="20"/>
                <w:lang w:val="en-US"/>
              </w:rPr>
              <w:t>40</w:t>
            </w:r>
            <w:r w:rsidRPr="079C777F">
              <w:rPr>
                <w:sz w:val="20"/>
                <w:szCs w:val="20"/>
                <w:lang w:val="en-US"/>
              </w:rPr>
              <w:t>-11.30</w:t>
            </w:r>
          </w:p>
        </w:tc>
        <w:tc>
          <w:tcPr>
            <w:tcW w:w="1417" w:type="dxa"/>
            <w:tcBorders>
              <w:top w:val="single" w:color="auto" w:sz="4" w:space="0"/>
              <w:left w:val="single" w:color="auto" w:sz="12" w:space="0"/>
              <w:bottom w:val="single" w:color="auto" w:sz="4" w:space="0"/>
              <w:right w:val="single" w:color="auto" w:sz="4" w:space="0"/>
            </w:tcBorders>
            <w:tcMar/>
          </w:tcPr>
          <w:p w:rsidR="005E0445" w:rsidP="316F9278" w:rsidRDefault="005E0445" w14:paraId="1C5F45EA" w14:textId="304EC194">
            <w:pPr>
              <w:rPr>
                <w:color w:val="000000" w:themeColor="text1"/>
                <w:sz w:val="20"/>
                <w:szCs w:val="20"/>
              </w:rPr>
            </w:pPr>
            <w:r w:rsidRPr="079C777F">
              <w:rPr>
                <w:color w:val="000000" w:themeColor="text1"/>
                <w:sz w:val="20"/>
                <w:szCs w:val="20"/>
              </w:rPr>
              <w:t>MBA Module Introductions</w:t>
            </w:r>
          </w:p>
        </w:tc>
        <w:tc>
          <w:tcPr>
            <w:tcW w:w="1134" w:type="dxa"/>
            <w:tcBorders>
              <w:top w:val="single" w:color="auto" w:sz="4" w:space="0"/>
              <w:left w:val="single" w:color="auto" w:sz="4" w:space="0"/>
              <w:bottom w:val="single" w:color="auto" w:sz="4" w:space="0"/>
              <w:right w:val="single" w:color="auto" w:sz="4" w:space="0"/>
            </w:tcBorders>
            <w:tcMar/>
          </w:tcPr>
          <w:p w:rsidR="005E0445" w:rsidP="67411B26" w:rsidRDefault="005E0445" w14:paraId="0E09F3D5" w14:textId="6496EF41">
            <w:pPr>
              <w:rPr>
                <w:sz w:val="20"/>
                <w:szCs w:val="20"/>
                <w:lang w:val="en-US"/>
              </w:rPr>
            </w:pPr>
            <w:r w:rsidRPr="079C777F">
              <w:rPr>
                <w:sz w:val="20"/>
                <w:szCs w:val="20"/>
                <w:lang w:val="en-US"/>
              </w:rPr>
              <w:t>To be confirmed</w:t>
            </w:r>
          </w:p>
        </w:tc>
        <w:tc>
          <w:tcPr>
            <w:tcW w:w="4333" w:type="dxa"/>
            <w:tcBorders>
              <w:top w:val="single" w:color="auto" w:sz="4" w:space="0"/>
              <w:left w:val="single" w:color="auto" w:sz="4" w:space="0"/>
              <w:bottom w:val="single" w:color="auto" w:sz="4" w:space="0"/>
              <w:right w:val="single" w:color="auto" w:sz="12" w:space="0"/>
            </w:tcBorders>
            <w:tcMar/>
          </w:tcPr>
          <w:p w:rsidRPr="00FD5CAC" w:rsidR="005E0445" w:rsidP="67411B26" w:rsidRDefault="4B6BD830" w14:paraId="7188408C" w14:textId="17934BD3">
            <w:pPr>
              <w:rPr>
                <w:sz w:val="20"/>
                <w:szCs w:val="20"/>
              </w:rPr>
            </w:pPr>
            <w:r w:rsidRPr="00FD5CAC">
              <w:rPr>
                <w:sz w:val="20"/>
                <w:szCs w:val="20"/>
              </w:rPr>
              <w:t>Esther Simpson 3.01</w:t>
            </w:r>
          </w:p>
          <w:p w:rsidRPr="00FD5CAC" w:rsidR="005E0445" w:rsidP="079C777F" w:rsidRDefault="005E0445" w14:paraId="2EDBF358" w14:textId="1DF41C92">
            <w:pPr>
              <w:rPr>
                <w:sz w:val="20"/>
                <w:szCs w:val="20"/>
                <w:highlight w:val="yellow"/>
                <w:lang w:val="en-US"/>
              </w:rPr>
            </w:pPr>
          </w:p>
        </w:tc>
      </w:tr>
      <w:tr w:rsidR="00635CDB" w:rsidTr="6C598DA6" w14:paraId="60F7038A" w14:textId="77777777">
        <w:trPr>
          <w:trHeight w:val="258"/>
        </w:trPr>
        <w:tc>
          <w:tcPr>
            <w:tcW w:w="1261" w:type="dxa"/>
            <w:tcBorders>
              <w:top w:val="single" w:color="auto" w:sz="4" w:space="0"/>
              <w:left w:val="single" w:color="auto" w:sz="12" w:space="0"/>
              <w:bottom w:val="single" w:color="auto" w:sz="4" w:space="0"/>
              <w:right w:val="single" w:color="auto" w:sz="4" w:space="0"/>
            </w:tcBorders>
            <w:tcMar/>
          </w:tcPr>
          <w:p w:rsidR="00635CDB" w:rsidP="079C777F" w:rsidRDefault="00635CDB" w14:paraId="6BBEF7DE" w14:textId="77777777">
            <w:pPr>
              <w:rPr>
                <w:sz w:val="20"/>
                <w:szCs w:val="20"/>
                <w:lang w:val="en-US"/>
              </w:rPr>
            </w:pPr>
          </w:p>
        </w:tc>
        <w:tc>
          <w:tcPr>
            <w:tcW w:w="851" w:type="dxa"/>
            <w:tcBorders>
              <w:top w:val="single" w:color="auto" w:sz="4" w:space="0"/>
              <w:left w:val="single" w:color="auto" w:sz="4" w:space="0"/>
              <w:bottom w:val="single" w:color="auto" w:sz="4" w:space="0"/>
              <w:right w:val="single" w:color="auto" w:sz="12" w:space="0"/>
            </w:tcBorders>
            <w:tcMar/>
          </w:tcPr>
          <w:p w:rsidRPr="079C777F" w:rsidR="00635CDB" w:rsidP="079C777F" w:rsidRDefault="00F34B1A" w14:paraId="1837E1BB" w14:textId="692EF044">
            <w:pPr>
              <w:rPr>
                <w:sz w:val="20"/>
                <w:szCs w:val="20"/>
                <w:lang w:val="en-US"/>
              </w:rPr>
            </w:pPr>
            <w:r>
              <w:rPr>
                <w:sz w:val="20"/>
                <w:szCs w:val="20"/>
                <w:lang w:val="en-US"/>
              </w:rPr>
              <w:t>14.00-15.00</w:t>
            </w:r>
          </w:p>
        </w:tc>
        <w:tc>
          <w:tcPr>
            <w:tcW w:w="1417" w:type="dxa"/>
            <w:tcBorders>
              <w:top w:val="single" w:color="auto" w:sz="4" w:space="0"/>
              <w:left w:val="single" w:color="auto" w:sz="12" w:space="0"/>
              <w:bottom w:val="single" w:color="auto" w:sz="4" w:space="0"/>
              <w:right w:val="single" w:color="auto" w:sz="4" w:space="0"/>
            </w:tcBorders>
            <w:tcMar/>
          </w:tcPr>
          <w:p w:rsidRPr="079C777F" w:rsidR="00635CDB" w:rsidP="079C777F" w:rsidRDefault="00F34B1A" w14:paraId="32DB93EF" w14:textId="4C3C737B">
            <w:pPr>
              <w:rPr>
                <w:color w:val="000000" w:themeColor="text1"/>
                <w:sz w:val="20"/>
                <w:szCs w:val="20"/>
              </w:rPr>
            </w:pPr>
            <w:r>
              <w:rPr>
                <w:color w:val="000000" w:themeColor="text1"/>
                <w:sz w:val="20"/>
                <w:szCs w:val="20"/>
              </w:rPr>
              <w:t>Learning to Learn</w:t>
            </w:r>
          </w:p>
        </w:tc>
        <w:tc>
          <w:tcPr>
            <w:tcW w:w="1134" w:type="dxa"/>
            <w:tcBorders>
              <w:top w:val="single" w:color="auto" w:sz="4" w:space="0"/>
              <w:left w:val="single" w:color="auto" w:sz="4" w:space="0"/>
              <w:bottom w:val="single" w:color="auto" w:sz="4" w:space="0"/>
              <w:right w:val="single" w:color="auto" w:sz="4" w:space="0"/>
            </w:tcBorders>
            <w:tcMar/>
          </w:tcPr>
          <w:p w:rsidRPr="079C777F" w:rsidR="00635CDB" w:rsidP="079C777F" w:rsidRDefault="00F34B1A" w14:paraId="2CC6F8DD" w14:textId="4C33536B">
            <w:pPr>
              <w:rPr>
                <w:sz w:val="20"/>
                <w:szCs w:val="20"/>
                <w:lang w:val="en-US"/>
              </w:rPr>
            </w:pPr>
            <w:r>
              <w:rPr>
                <w:sz w:val="20"/>
                <w:szCs w:val="20"/>
                <w:lang w:val="en-US"/>
              </w:rPr>
              <w:t>Dr James Roberts</w:t>
            </w:r>
          </w:p>
        </w:tc>
        <w:tc>
          <w:tcPr>
            <w:tcW w:w="4333" w:type="dxa"/>
            <w:tcBorders>
              <w:top w:val="single" w:color="auto" w:sz="4" w:space="0"/>
              <w:left w:val="single" w:color="auto" w:sz="4" w:space="0"/>
              <w:bottom w:val="single" w:color="auto" w:sz="4" w:space="0"/>
              <w:right w:val="single" w:color="auto" w:sz="12" w:space="0"/>
            </w:tcBorders>
            <w:tcMar/>
          </w:tcPr>
          <w:p w:rsidR="00635CDB" w:rsidP="079C777F" w:rsidRDefault="00F34B1A" w14:paraId="5DC96DC4" w14:textId="77777777">
            <w:pPr>
              <w:rPr>
                <w:sz w:val="20"/>
                <w:szCs w:val="20"/>
                <w:lang w:val="en-US"/>
              </w:rPr>
            </w:pPr>
            <w:r w:rsidRPr="234E8E34" w:rsidR="00F34B1A">
              <w:rPr>
                <w:sz w:val="20"/>
                <w:szCs w:val="20"/>
                <w:lang w:val="en-US"/>
              </w:rPr>
              <w:t>Online – MS Teams</w:t>
            </w:r>
          </w:p>
          <w:p w:rsidRPr="00FD5CAC" w:rsidR="006F681D" w:rsidP="079C777F" w:rsidRDefault="006F681D" w14:paraId="6846033C" w14:textId="64C46453">
            <w:pPr>
              <w:rPr>
                <w:sz w:val="20"/>
                <w:szCs w:val="20"/>
                <w:lang w:val="en-US"/>
              </w:rPr>
            </w:pPr>
          </w:p>
        </w:tc>
      </w:tr>
      <w:tr w:rsidR="079C777F" w:rsidTr="6C598DA6" w14:paraId="23035247" w14:textId="77777777">
        <w:trPr>
          <w:trHeight w:val="258"/>
        </w:trPr>
        <w:tc>
          <w:tcPr>
            <w:tcW w:w="1261" w:type="dxa"/>
            <w:tcBorders>
              <w:top w:val="single" w:color="auto" w:sz="4" w:space="0"/>
              <w:left w:val="single" w:color="auto" w:sz="12" w:space="0"/>
              <w:bottom w:val="single" w:color="auto" w:sz="12" w:space="0"/>
              <w:right w:val="single" w:color="auto" w:sz="4" w:space="0"/>
            </w:tcBorders>
            <w:tcMar/>
          </w:tcPr>
          <w:p w:rsidR="079C777F" w:rsidP="079C777F" w:rsidRDefault="079C777F" w14:paraId="02C58076" w14:textId="2D9ED03A">
            <w:pPr>
              <w:rPr>
                <w:sz w:val="20"/>
                <w:szCs w:val="20"/>
                <w:lang w:val="en-US"/>
              </w:rPr>
            </w:pPr>
          </w:p>
        </w:tc>
        <w:tc>
          <w:tcPr>
            <w:tcW w:w="851" w:type="dxa"/>
            <w:tcBorders>
              <w:top w:val="single" w:color="auto" w:sz="4" w:space="0"/>
              <w:left w:val="single" w:color="auto" w:sz="4" w:space="0"/>
              <w:bottom w:val="single" w:color="auto" w:sz="12" w:space="0"/>
              <w:right w:val="single" w:color="auto" w:sz="12" w:space="0"/>
            </w:tcBorders>
            <w:tcMar/>
          </w:tcPr>
          <w:p w:rsidR="5BCDBEBE" w:rsidP="079C777F" w:rsidRDefault="5BCDBEBE" w14:paraId="35247A70" w14:textId="490223BF">
            <w:pPr>
              <w:rPr>
                <w:sz w:val="20"/>
                <w:szCs w:val="20"/>
                <w:highlight w:val="yellow"/>
                <w:lang w:val="en-US"/>
              </w:rPr>
            </w:pPr>
            <w:r w:rsidRPr="079C777F">
              <w:rPr>
                <w:sz w:val="20"/>
                <w:szCs w:val="20"/>
                <w:lang w:val="en-US"/>
              </w:rPr>
              <w:t>15.00-16.00</w:t>
            </w:r>
          </w:p>
        </w:tc>
        <w:tc>
          <w:tcPr>
            <w:tcW w:w="1417" w:type="dxa"/>
            <w:tcBorders>
              <w:top w:val="single" w:color="auto" w:sz="4" w:space="0"/>
              <w:left w:val="single" w:color="auto" w:sz="12" w:space="0"/>
              <w:bottom w:val="single" w:color="auto" w:sz="12" w:space="0"/>
              <w:right w:val="single" w:color="auto" w:sz="4" w:space="0"/>
            </w:tcBorders>
            <w:tcMar/>
          </w:tcPr>
          <w:p w:rsidR="5BCDBEBE" w:rsidP="079C777F" w:rsidRDefault="5BCDBEBE" w14:paraId="2BBC63FE" w14:textId="5904FC49">
            <w:pPr>
              <w:rPr>
                <w:color w:val="000000" w:themeColor="text1"/>
                <w:sz w:val="20"/>
                <w:szCs w:val="20"/>
              </w:rPr>
            </w:pPr>
            <w:r w:rsidRPr="079C777F">
              <w:rPr>
                <w:color w:val="000000" w:themeColor="text1"/>
                <w:sz w:val="20"/>
                <w:szCs w:val="20"/>
              </w:rPr>
              <w:t xml:space="preserve">SES </w:t>
            </w:r>
            <w:r w:rsidRPr="079C777F" w:rsidR="272A6740">
              <w:rPr>
                <w:color w:val="000000" w:themeColor="text1"/>
                <w:sz w:val="20"/>
                <w:szCs w:val="20"/>
              </w:rPr>
              <w:t>Q&amp;A</w:t>
            </w:r>
            <w:r w:rsidRPr="079C777F" w:rsidR="23FAB43D">
              <w:rPr>
                <w:color w:val="000000" w:themeColor="text1"/>
                <w:sz w:val="20"/>
                <w:szCs w:val="20"/>
              </w:rPr>
              <w:t xml:space="preserve"> (optional)</w:t>
            </w:r>
          </w:p>
        </w:tc>
        <w:tc>
          <w:tcPr>
            <w:tcW w:w="1134" w:type="dxa"/>
            <w:tcBorders>
              <w:top w:val="single" w:color="auto" w:sz="4" w:space="0"/>
              <w:left w:val="single" w:color="auto" w:sz="4" w:space="0"/>
              <w:bottom w:val="single" w:color="auto" w:sz="12" w:space="0"/>
              <w:right w:val="single" w:color="auto" w:sz="4" w:space="0"/>
            </w:tcBorders>
            <w:tcMar/>
          </w:tcPr>
          <w:p w:rsidR="272A6740" w:rsidP="079C777F" w:rsidRDefault="272A6740" w14:paraId="057A3C12" w14:textId="2B09050C">
            <w:pPr>
              <w:rPr>
                <w:sz w:val="20"/>
                <w:szCs w:val="20"/>
                <w:lang w:val="en-US"/>
              </w:rPr>
            </w:pPr>
            <w:r w:rsidRPr="079C777F">
              <w:rPr>
                <w:sz w:val="20"/>
                <w:szCs w:val="20"/>
                <w:lang w:val="en-US"/>
              </w:rPr>
              <w:t>SES staff</w:t>
            </w:r>
          </w:p>
        </w:tc>
        <w:tc>
          <w:tcPr>
            <w:tcW w:w="4333" w:type="dxa"/>
            <w:tcBorders>
              <w:top w:val="single" w:color="auto" w:sz="4" w:space="0"/>
              <w:left w:val="single" w:color="auto" w:sz="4" w:space="0"/>
              <w:bottom w:val="single" w:color="auto" w:sz="12" w:space="0"/>
              <w:right w:val="single" w:color="auto" w:sz="12" w:space="0"/>
            </w:tcBorders>
            <w:tcMar/>
          </w:tcPr>
          <w:p w:rsidRPr="00FD5CAC" w:rsidR="272A6740" w:rsidP="7970C0E8" w:rsidRDefault="272A6740" w14:paraId="27B4F6F6" w14:textId="16E361BB">
            <w:pPr>
              <w:rPr>
                <w:sz w:val="20"/>
                <w:szCs w:val="20"/>
                <w:lang w:val="en-US"/>
              </w:rPr>
            </w:pPr>
            <w:r w:rsidRPr="234E8E34" w:rsidR="272A6740">
              <w:rPr>
                <w:sz w:val="20"/>
                <w:szCs w:val="20"/>
                <w:lang w:val="en-US"/>
              </w:rPr>
              <w:t>Online</w:t>
            </w:r>
            <w:r w:rsidRPr="234E8E34" w:rsidR="1F5FC08E">
              <w:rPr>
                <w:sz w:val="20"/>
                <w:szCs w:val="20"/>
                <w:lang w:val="en-US"/>
              </w:rPr>
              <w:t xml:space="preserve"> – Blackboard Collaborate</w:t>
            </w:r>
          </w:p>
        </w:tc>
      </w:tr>
      <w:tr w:rsidR="003E628F" w:rsidTr="6C598DA6" w14:paraId="0554E78F" w14:textId="77777777">
        <w:trPr>
          <w:trHeight w:val="258"/>
        </w:trPr>
        <w:tc>
          <w:tcPr>
            <w:tcW w:w="1261" w:type="dxa"/>
            <w:tcBorders>
              <w:top w:val="single" w:color="auto" w:sz="12" w:space="0"/>
              <w:left w:val="single" w:color="auto" w:sz="12" w:space="0"/>
              <w:bottom w:val="single" w:color="auto" w:sz="4" w:space="0"/>
              <w:right w:val="single" w:color="auto" w:sz="4" w:space="0"/>
            </w:tcBorders>
            <w:tcMar/>
          </w:tcPr>
          <w:p w:rsidRPr="00A74E19" w:rsidR="003E628F" w:rsidP="316F9278" w:rsidRDefault="009C1259" w14:paraId="166E9461" w14:textId="52D3C597">
            <w:pPr>
              <w:rPr>
                <w:sz w:val="20"/>
                <w:szCs w:val="20"/>
                <w:lang w:val="en-US"/>
              </w:rPr>
            </w:pPr>
            <w:r>
              <w:rPr>
                <w:sz w:val="20"/>
                <w:szCs w:val="20"/>
                <w:lang w:val="en-US"/>
              </w:rPr>
              <w:t xml:space="preserve">Thursday, </w:t>
            </w:r>
            <w:r w:rsidR="00C53372">
              <w:rPr>
                <w:sz w:val="20"/>
                <w:szCs w:val="20"/>
                <w:lang w:val="en-US"/>
              </w:rPr>
              <w:t>22</w:t>
            </w:r>
            <w:r w:rsidRPr="00C53372" w:rsidR="00C53372">
              <w:rPr>
                <w:sz w:val="20"/>
                <w:szCs w:val="20"/>
                <w:vertAlign w:val="superscript"/>
                <w:lang w:val="en-US"/>
              </w:rPr>
              <w:t>nd</w:t>
            </w:r>
            <w:r w:rsidR="00C53372">
              <w:rPr>
                <w:sz w:val="20"/>
                <w:szCs w:val="20"/>
                <w:lang w:val="en-US"/>
              </w:rPr>
              <w:t xml:space="preserve"> September 2022</w:t>
            </w:r>
          </w:p>
        </w:tc>
        <w:tc>
          <w:tcPr>
            <w:tcW w:w="851" w:type="dxa"/>
            <w:tcBorders>
              <w:top w:val="single" w:color="auto" w:sz="12" w:space="0"/>
              <w:left w:val="single" w:color="auto" w:sz="4" w:space="0"/>
              <w:bottom w:val="single" w:color="auto" w:sz="4" w:space="0"/>
              <w:right w:val="single" w:color="auto" w:sz="12" w:space="0"/>
            </w:tcBorders>
            <w:tcMar/>
          </w:tcPr>
          <w:p w:rsidRPr="00A74E19" w:rsidR="003E628F" w:rsidP="67411B26" w:rsidRDefault="0B89904A" w14:paraId="2B3F1279" w14:textId="28298C57">
            <w:pPr>
              <w:rPr>
                <w:sz w:val="20"/>
                <w:szCs w:val="20"/>
                <w:lang w:val="en-US"/>
              </w:rPr>
            </w:pPr>
            <w:r w:rsidRPr="0B89904A">
              <w:rPr>
                <w:sz w:val="20"/>
                <w:szCs w:val="20"/>
                <w:lang w:val="en-US"/>
              </w:rPr>
              <w:t>All day</w:t>
            </w:r>
          </w:p>
        </w:tc>
        <w:tc>
          <w:tcPr>
            <w:tcW w:w="1417" w:type="dxa"/>
            <w:tcBorders>
              <w:top w:val="single" w:color="auto" w:sz="12" w:space="0"/>
              <w:left w:val="single" w:color="auto" w:sz="12" w:space="0"/>
              <w:bottom w:val="single" w:color="auto" w:sz="4" w:space="0"/>
              <w:right w:val="single" w:color="auto" w:sz="4" w:space="0"/>
            </w:tcBorders>
            <w:tcMar/>
          </w:tcPr>
          <w:p w:rsidRPr="00A74E19" w:rsidR="003E628F" w:rsidP="5E0BA110" w:rsidRDefault="0B89904A" w14:paraId="3F22E450" w14:textId="59DFD750">
            <w:pPr>
              <w:rPr>
                <w:sz w:val="20"/>
                <w:szCs w:val="20"/>
                <w:lang w:val="en-US"/>
              </w:rPr>
            </w:pPr>
            <w:r w:rsidRPr="0B89904A">
              <w:rPr>
                <w:sz w:val="20"/>
                <w:szCs w:val="20"/>
                <w:lang w:val="en-US"/>
              </w:rPr>
              <w:t>Career Support Provision</w:t>
            </w:r>
          </w:p>
          <w:p w:rsidRPr="00A74E19" w:rsidR="003E628F" w:rsidP="5E0BA110" w:rsidRDefault="003E628F" w14:paraId="2DB47F81" w14:textId="39ADC780">
            <w:pPr>
              <w:rPr>
                <w:sz w:val="20"/>
                <w:szCs w:val="20"/>
                <w:lang w:val="en-US"/>
              </w:rPr>
            </w:pPr>
          </w:p>
        </w:tc>
        <w:tc>
          <w:tcPr>
            <w:tcW w:w="1134" w:type="dxa"/>
            <w:tcBorders>
              <w:top w:val="single" w:color="auto" w:sz="12" w:space="0"/>
              <w:left w:val="single" w:color="auto" w:sz="4" w:space="0"/>
              <w:bottom w:val="single" w:color="auto" w:sz="4" w:space="0"/>
              <w:right w:val="single" w:color="auto" w:sz="4" w:space="0"/>
            </w:tcBorders>
            <w:tcMar/>
          </w:tcPr>
          <w:p w:rsidR="003E628F" w:rsidP="67411B26" w:rsidRDefault="4A4080C5" w14:paraId="4A8BB976" w14:textId="7D7D124F">
            <w:pPr>
              <w:rPr>
                <w:sz w:val="20"/>
                <w:szCs w:val="20"/>
                <w:lang w:val="en-US"/>
              </w:rPr>
            </w:pPr>
            <w:r w:rsidRPr="0B89904A">
              <w:rPr>
                <w:sz w:val="20"/>
                <w:szCs w:val="20"/>
                <w:lang w:val="en-US"/>
              </w:rPr>
              <w:t xml:space="preserve">Career Farm: </w:t>
            </w:r>
            <w:r w:rsidRPr="5DD20C05">
              <w:rPr>
                <w:sz w:val="20"/>
                <w:szCs w:val="20"/>
                <w:lang w:val="en-US"/>
              </w:rPr>
              <w:t>Alison Edmonds and Clare</w:t>
            </w:r>
            <w:r w:rsidRPr="5DD20C05" w:rsidR="28AFFB75">
              <w:rPr>
                <w:sz w:val="20"/>
                <w:szCs w:val="20"/>
                <w:lang w:val="en-US"/>
              </w:rPr>
              <w:t xml:space="preserve"> Hudson</w:t>
            </w:r>
          </w:p>
          <w:p w:rsidR="00B61ED5" w:rsidP="67411B26" w:rsidRDefault="00B61ED5" w14:paraId="1D1D5DD1" w14:textId="77777777">
            <w:pPr>
              <w:rPr>
                <w:sz w:val="20"/>
                <w:szCs w:val="20"/>
                <w:lang w:val="en-US"/>
              </w:rPr>
            </w:pPr>
          </w:p>
          <w:p w:rsidRPr="00A74E19" w:rsidR="00ED21E2" w:rsidP="00B61ED5" w:rsidRDefault="00ED21E2" w14:paraId="008C3FA6" w14:textId="50DD0814">
            <w:pPr>
              <w:rPr>
                <w:sz w:val="20"/>
                <w:szCs w:val="20"/>
                <w:lang w:val="en-US"/>
              </w:rPr>
            </w:pPr>
          </w:p>
        </w:tc>
        <w:tc>
          <w:tcPr>
            <w:tcW w:w="4333" w:type="dxa"/>
            <w:tcBorders>
              <w:top w:val="single" w:color="auto" w:sz="12" w:space="0"/>
              <w:left w:val="single" w:color="auto" w:sz="4" w:space="0"/>
              <w:bottom w:val="single" w:color="auto" w:sz="4" w:space="0"/>
              <w:right w:val="single" w:color="auto" w:sz="12" w:space="0"/>
            </w:tcBorders>
            <w:tcMar/>
          </w:tcPr>
          <w:p w:rsidRPr="00FD5CAC" w:rsidR="003E628F" w:rsidP="16D80FE0" w:rsidRDefault="1832B043" w14:paraId="473C3CE4" w14:textId="17934BD3">
            <w:pPr>
              <w:rPr>
                <w:sz w:val="20"/>
                <w:szCs w:val="20"/>
              </w:rPr>
            </w:pPr>
            <w:r w:rsidRPr="00FD5CAC">
              <w:rPr>
                <w:sz w:val="20"/>
                <w:szCs w:val="20"/>
              </w:rPr>
              <w:t>Esther Simpson 3.01</w:t>
            </w:r>
          </w:p>
          <w:p w:rsidRPr="00A74E19" w:rsidR="003E628F" w:rsidP="079C777F" w:rsidRDefault="003E628F" w14:paraId="1F72773B" w14:textId="456A0555">
            <w:pPr>
              <w:rPr>
                <w:sz w:val="20"/>
                <w:szCs w:val="20"/>
                <w:lang w:val="en-US"/>
              </w:rPr>
            </w:pPr>
          </w:p>
        </w:tc>
      </w:tr>
      <w:tr w:rsidR="003E628F" w:rsidTr="6C598DA6" w14:paraId="7BB607A7" w14:textId="77777777">
        <w:trPr>
          <w:trHeight w:val="258"/>
        </w:trPr>
        <w:tc>
          <w:tcPr>
            <w:tcW w:w="1261" w:type="dxa"/>
            <w:tcBorders>
              <w:top w:val="single" w:color="auto" w:sz="12" w:space="0"/>
              <w:left w:val="single" w:color="auto" w:sz="12" w:space="0"/>
              <w:bottom w:val="single" w:color="auto" w:sz="4" w:space="0"/>
              <w:right w:val="single" w:color="auto" w:sz="4" w:space="0"/>
            </w:tcBorders>
            <w:tcMar/>
          </w:tcPr>
          <w:p w:rsidRPr="00A74E19" w:rsidR="003E628F" w:rsidP="316F9278" w:rsidRDefault="009C1259" w14:paraId="36BDB693" w14:textId="400B9CF0">
            <w:pPr>
              <w:rPr>
                <w:sz w:val="20"/>
                <w:szCs w:val="20"/>
                <w:lang w:val="en-US"/>
              </w:rPr>
            </w:pPr>
            <w:r>
              <w:rPr>
                <w:sz w:val="20"/>
                <w:szCs w:val="20"/>
                <w:lang w:val="en-US"/>
              </w:rPr>
              <w:t xml:space="preserve">Friday, </w:t>
            </w:r>
            <w:r w:rsidR="00C53372">
              <w:rPr>
                <w:sz w:val="20"/>
                <w:szCs w:val="20"/>
                <w:lang w:val="en-US"/>
              </w:rPr>
              <w:t>23</w:t>
            </w:r>
            <w:r w:rsidRPr="00C53372" w:rsidR="00C53372">
              <w:rPr>
                <w:sz w:val="20"/>
                <w:szCs w:val="20"/>
                <w:vertAlign w:val="superscript"/>
                <w:lang w:val="en-US"/>
              </w:rPr>
              <w:t>rd</w:t>
            </w:r>
            <w:r w:rsidR="00C53372">
              <w:rPr>
                <w:sz w:val="20"/>
                <w:szCs w:val="20"/>
                <w:lang w:val="en-US"/>
              </w:rPr>
              <w:t xml:space="preserve"> September 2022</w:t>
            </w:r>
          </w:p>
        </w:tc>
        <w:tc>
          <w:tcPr>
            <w:tcW w:w="851" w:type="dxa"/>
            <w:tcBorders>
              <w:top w:val="single" w:color="auto" w:sz="12" w:space="0"/>
              <w:left w:val="single" w:color="auto" w:sz="4" w:space="0"/>
              <w:bottom w:val="single" w:color="auto" w:sz="4" w:space="0"/>
              <w:right w:val="single" w:color="auto" w:sz="12" w:space="0"/>
            </w:tcBorders>
            <w:tcMar/>
          </w:tcPr>
          <w:p w:rsidRPr="00A74E19" w:rsidR="003E628F" w:rsidP="67411B26" w:rsidRDefault="004800A9" w14:paraId="2711EAA3" w14:textId="09F0C833">
            <w:pPr>
              <w:rPr>
                <w:sz w:val="20"/>
                <w:szCs w:val="20"/>
                <w:lang w:val="en-US"/>
              </w:rPr>
            </w:pPr>
            <w:r>
              <w:rPr>
                <w:sz w:val="20"/>
                <w:szCs w:val="20"/>
                <w:lang w:val="en-US"/>
              </w:rPr>
              <w:t>10.00-10.20</w:t>
            </w:r>
          </w:p>
        </w:tc>
        <w:tc>
          <w:tcPr>
            <w:tcW w:w="1417" w:type="dxa"/>
            <w:tcBorders>
              <w:top w:val="single" w:color="auto" w:sz="12" w:space="0"/>
              <w:left w:val="single" w:color="auto" w:sz="12" w:space="0"/>
              <w:bottom w:val="single" w:color="auto" w:sz="4" w:space="0"/>
              <w:right w:val="single" w:color="auto" w:sz="4" w:space="0"/>
            </w:tcBorders>
            <w:tcMar/>
          </w:tcPr>
          <w:p w:rsidRPr="00A74E19" w:rsidR="003E628F" w:rsidP="5E0BA110" w:rsidRDefault="006E0039" w14:paraId="756342C2" w14:textId="1DE800CD">
            <w:pPr>
              <w:rPr>
                <w:sz w:val="20"/>
                <w:szCs w:val="20"/>
                <w:lang w:val="en-US"/>
              </w:rPr>
            </w:pPr>
            <w:r>
              <w:rPr>
                <w:sz w:val="20"/>
                <w:szCs w:val="20"/>
                <w:lang w:val="en-US"/>
              </w:rPr>
              <w:t xml:space="preserve">Introduction to the Module </w:t>
            </w:r>
            <w:r w:rsidR="004800A9">
              <w:rPr>
                <w:sz w:val="20"/>
                <w:szCs w:val="20"/>
                <w:lang w:val="en-US"/>
              </w:rPr>
              <w:t>–</w:t>
            </w:r>
            <w:r>
              <w:rPr>
                <w:sz w:val="20"/>
                <w:szCs w:val="20"/>
                <w:lang w:val="en-US"/>
              </w:rPr>
              <w:t xml:space="preserve"> LUBS</w:t>
            </w:r>
            <w:r w:rsidR="004800A9">
              <w:rPr>
                <w:sz w:val="20"/>
                <w:szCs w:val="20"/>
                <w:lang w:val="en-US"/>
              </w:rPr>
              <w:t>5752M Global operations and Information Management</w:t>
            </w:r>
          </w:p>
        </w:tc>
        <w:tc>
          <w:tcPr>
            <w:tcW w:w="1134" w:type="dxa"/>
            <w:tcBorders>
              <w:top w:val="single" w:color="auto" w:sz="12" w:space="0"/>
              <w:left w:val="single" w:color="auto" w:sz="4" w:space="0"/>
              <w:bottom w:val="single" w:color="auto" w:sz="4" w:space="0"/>
              <w:right w:val="single" w:color="auto" w:sz="4" w:space="0"/>
            </w:tcBorders>
            <w:tcMar/>
          </w:tcPr>
          <w:p w:rsidRPr="00A74E19" w:rsidR="003E628F" w:rsidP="67411B26" w:rsidRDefault="000920E3" w14:paraId="7C04FA9E" w14:textId="3EB9F4DF">
            <w:pPr>
              <w:rPr>
                <w:sz w:val="20"/>
                <w:szCs w:val="20"/>
                <w:lang w:val="en-US"/>
              </w:rPr>
            </w:pPr>
            <w:r>
              <w:rPr>
                <w:sz w:val="20"/>
                <w:szCs w:val="20"/>
                <w:lang w:val="en-US"/>
              </w:rPr>
              <w:t xml:space="preserve">Professor </w:t>
            </w:r>
            <w:r w:rsidR="004800A9">
              <w:rPr>
                <w:sz w:val="20"/>
                <w:szCs w:val="20"/>
                <w:lang w:val="en-US"/>
              </w:rPr>
              <w:t>Chee Yew Wong</w:t>
            </w:r>
          </w:p>
        </w:tc>
        <w:tc>
          <w:tcPr>
            <w:tcW w:w="4333" w:type="dxa"/>
            <w:tcBorders>
              <w:top w:val="single" w:color="auto" w:sz="12" w:space="0"/>
              <w:left w:val="single" w:color="auto" w:sz="4" w:space="0"/>
              <w:bottom w:val="single" w:color="auto" w:sz="4" w:space="0"/>
              <w:right w:val="single" w:color="auto" w:sz="12" w:space="0"/>
            </w:tcBorders>
            <w:tcMar/>
          </w:tcPr>
          <w:p w:rsidRPr="00A74E19" w:rsidR="00963594" w:rsidP="16D80FE0" w:rsidRDefault="00E669A4" w14:paraId="660F8033" w14:textId="4B560DF1">
            <w:pPr>
              <w:rPr>
                <w:sz w:val="20"/>
                <w:szCs w:val="20"/>
                <w:lang w:val="en-US"/>
              </w:rPr>
            </w:pPr>
            <w:r w:rsidRPr="234E8E34" w:rsidR="008B046C">
              <w:rPr>
                <w:sz w:val="20"/>
                <w:szCs w:val="20"/>
                <w:lang w:val="en-US"/>
              </w:rPr>
              <w:t>Online – MS Teams</w:t>
            </w:r>
          </w:p>
        </w:tc>
      </w:tr>
      <w:tr w:rsidR="006E0039" w:rsidTr="6C598DA6" w14:paraId="555354CE" w14:textId="77777777">
        <w:trPr>
          <w:trHeight w:val="258"/>
        </w:trPr>
        <w:tc>
          <w:tcPr>
            <w:tcW w:w="1261" w:type="dxa"/>
            <w:tcBorders>
              <w:top w:val="single" w:color="auto" w:sz="4" w:space="0"/>
              <w:left w:val="single" w:color="auto" w:sz="12" w:space="0"/>
              <w:bottom w:val="single" w:color="auto" w:sz="4" w:space="0"/>
              <w:right w:val="single" w:color="auto" w:sz="4" w:space="0"/>
            </w:tcBorders>
            <w:tcMar/>
          </w:tcPr>
          <w:p w:rsidR="006E0039" w:rsidP="006E0039" w:rsidRDefault="006E0039" w14:paraId="2373E28B" w14:textId="77777777">
            <w:pPr>
              <w:rPr>
                <w:sz w:val="20"/>
                <w:szCs w:val="20"/>
                <w:lang w:val="en-US"/>
              </w:rPr>
            </w:pPr>
          </w:p>
        </w:tc>
        <w:tc>
          <w:tcPr>
            <w:tcW w:w="851" w:type="dxa"/>
            <w:tcBorders>
              <w:top w:val="single" w:color="auto" w:sz="4" w:space="0"/>
              <w:left w:val="single" w:color="auto" w:sz="4" w:space="0"/>
              <w:bottom w:val="single" w:color="auto" w:sz="4" w:space="0"/>
              <w:right w:val="single" w:color="auto" w:sz="12" w:space="0"/>
            </w:tcBorders>
            <w:tcMar/>
          </w:tcPr>
          <w:p w:rsidRPr="00A74E19" w:rsidR="006E0039" w:rsidP="006E0039" w:rsidRDefault="00651857" w14:paraId="2FC6A293" w14:textId="3E925A96">
            <w:pPr>
              <w:rPr>
                <w:sz w:val="20"/>
                <w:szCs w:val="20"/>
                <w:lang w:val="en-US"/>
              </w:rPr>
            </w:pPr>
            <w:r>
              <w:rPr>
                <w:sz w:val="20"/>
                <w:szCs w:val="20"/>
                <w:lang w:val="en-US"/>
              </w:rPr>
              <w:t>11.00-12.00</w:t>
            </w:r>
          </w:p>
        </w:tc>
        <w:tc>
          <w:tcPr>
            <w:tcW w:w="1417" w:type="dxa"/>
            <w:tcBorders>
              <w:top w:val="single" w:color="auto" w:sz="4" w:space="0"/>
              <w:left w:val="single" w:color="auto" w:sz="12" w:space="0"/>
              <w:bottom w:val="single" w:color="auto" w:sz="4" w:space="0"/>
              <w:right w:val="single" w:color="auto" w:sz="4" w:space="0"/>
            </w:tcBorders>
            <w:tcMar/>
          </w:tcPr>
          <w:p w:rsidR="006E0039" w:rsidP="006E0039" w:rsidRDefault="006E0039" w14:paraId="72579E17" w14:textId="672E2F6F">
            <w:pPr>
              <w:rPr>
                <w:sz w:val="20"/>
                <w:szCs w:val="20"/>
                <w:lang w:val="en-US"/>
              </w:rPr>
            </w:pPr>
            <w:r w:rsidRPr="1ABF870A">
              <w:rPr>
                <w:sz w:val="20"/>
                <w:szCs w:val="20"/>
                <w:lang w:val="en-US"/>
              </w:rPr>
              <w:t xml:space="preserve">Academic Integrity </w:t>
            </w:r>
            <w:r>
              <w:rPr>
                <w:sz w:val="20"/>
                <w:szCs w:val="20"/>
                <w:lang w:val="en-US"/>
              </w:rPr>
              <w:t>Session</w:t>
            </w:r>
          </w:p>
        </w:tc>
        <w:tc>
          <w:tcPr>
            <w:tcW w:w="1134" w:type="dxa"/>
            <w:tcBorders>
              <w:top w:val="single" w:color="auto" w:sz="4" w:space="0"/>
              <w:left w:val="single" w:color="auto" w:sz="4" w:space="0"/>
              <w:bottom w:val="single" w:color="auto" w:sz="4" w:space="0"/>
              <w:right w:val="single" w:color="auto" w:sz="4" w:space="0"/>
            </w:tcBorders>
            <w:tcMar/>
          </w:tcPr>
          <w:p w:rsidR="006E0039" w:rsidP="006E0039" w:rsidRDefault="006E0039" w14:paraId="2658DD81" w14:textId="71DE9A06">
            <w:pPr>
              <w:rPr>
                <w:sz w:val="20"/>
                <w:szCs w:val="20"/>
                <w:lang w:val="en-US"/>
              </w:rPr>
            </w:pPr>
            <w:r>
              <w:rPr>
                <w:sz w:val="20"/>
                <w:szCs w:val="20"/>
                <w:lang w:val="en-US"/>
              </w:rPr>
              <w:t>To be confirmed</w:t>
            </w:r>
          </w:p>
        </w:tc>
        <w:tc>
          <w:tcPr>
            <w:tcW w:w="4333" w:type="dxa"/>
            <w:tcBorders>
              <w:top w:val="single" w:color="auto" w:sz="4" w:space="0"/>
              <w:left w:val="single" w:color="auto" w:sz="4" w:space="0"/>
              <w:bottom w:val="single" w:color="auto" w:sz="4" w:space="0"/>
              <w:right w:val="single" w:color="auto" w:sz="12" w:space="0"/>
            </w:tcBorders>
            <w:tcMar/>
          </w:tcPr>
          <w:p w:rsidRPr="00A74E19" w:rsidR="006E0039" w:rsidP="079C777F" w:rsidRDefault="55DF4BBC" w14:paraId="37F711BF" w14:textId="16B0D7C8">
            <w:pPr>
              <w:rPr>
                <w:sz w:val="20"/>
                <w:szCs w:val="20"/>
                <w:lang w:val="en-US"/>
              </w:rPr>
            </w:pPr>
            <w:r w:rsidRPr="079C777F">
              <w:rPr>
                <w:sz w:val="20"/>
                <w:szCs w:val="20"/>
                <w:lang w:val="en-US"/>
              </w:rPr>
              <w:t>Newlyn GR.07</w:t>
            </w:r>
          </w:p>
          <w:p w:rsidRPr="00A74E19" w:rsidR="006E0039" w:rsidP="079C777F" w:rsidRDefault="006E0039" w14:paraId="3A366F29" w14:textId="6F436A15">
            <w:pPr>
              <w:rPr>
                <w:sz w:val="20"/>
                <w:szCs w:val="20"/>
                <w:lang w:val="en-US"/>
              </w:rPr>
            </w:pPr>
          </w:p>
        </w:tc>
      </w:tr>
      <w:tr w:rsidR="006E0039" w:rsidTr="6C598DA6" w14:paraId="38654490" w14:textId="77777777">
        <w:trPr>
          <w:trHeight w:val="258"/>
        </w:trPr>
        <w:tc>
          <w:tcPr>
            <w:tcW w:w="1261" w:type="dxa"/>
            <w:tcBorders>
              <w:top w:val="single" w:color="auto" w:sz="4" w:space="0"/>
              <w:left w:val="single" w:color="auto" w:sz="12" w:space="0"/>
              <w:bottom w:val="single" w:color="auto" w:sz="4" w:space="0"/>
              <w:right w:val="single" w:color="auto" w:sz="4" w:space="0"/>
            </w:tcBorders>
            <w:tcMar/>
          </w:tcPr>
          <w:p w:rsidRPr="00A74E19" w:rsidR="006E0039" w:rsidP="006E0039" w:rsidRDefault="006E0039" w14:paraId="2F5FB7EE" w14:textId="77777777">
            <w:pPr>
              <w:rPr>
                <w:sz w:val="20"/>
                <w:szCs w:val="20"/>
                <w:lang w:val="en-US"/>
              </w:rPr>
            </w:pPr>
          </w:p>
        </w:tc>
        <w:tc>
          <w:tcPr>
            <w:tcW w:w="851" w:type="dxa"/>
            <w:tcBorders>
              <w:top w:val="single" w:color="auto" w:sz="4" w:space="0"/>
              <w:left w:val="single" w:color="auto" w:sz="4" w:space="0"/>
              <w:bottom w:val="single" w:color="auto" w:sz="4" w:space="0"/>
              <w:right w:val="single" w:color="auto" w:sz="12" w:space="0"/>
            </w:tcBorders>
            <w:tcMar/>
          </w:tcPr>
          <w:p w:rsidRPr="00F2741D" w:rsidR="006E0039" w:rsidP="006E0039" w:rsidRDefault="6C3022FD" w14:paraId="061FE514" w14:textId="7AB95204">
            <w:pPr>
              <w:rPr>
                <w:sz w:val="20"/>
                <w:szCs w:val="20"/>
                <w:lang w:val="en-US"/>
              </w:rPr>
            </w:pPr>
            <w:r w:rsidRPr="6C3022FD">
              <w:rPr>
                <w:sz w:val="20"/>
                <w:szCs w:val="20"/>
                <w:lang w:val="en-US"/>
              </w:rPr>
              <w:t>13.00-15.00</w:t>
            </w:r>
          </w:p>
        </w:tc>
        <w:tc>
          <w:tcPr>
            <w:tcW w:w="1417" w:type="dxa"/>
            <w:tcBorders>
              <w:top w:val="single" w:color="auto" w:sz="4" w:space="0"/>
              <w:left w:val="single" w:color="auto" w:sz="12" w:space="0"/>
              <w:bottom w:val="single" w:color="auto" w:sz="4" w:space="0"/>
              <w:right w:val="single" w:color="auto" w:sz="4" w:space="0"/>
            </w:tcBorders>
            <w:tcMar/>
          </w:tcPr>
          <w:p w:rsidRPr="00F2741D" w:rsidR="006E0039" w:rsidP="6C3022FD" w:rsidRDefault="6C3022FD" w14:paraId="10A3EBE9" w14:textId="787DBCE4">
            <w:pPr>
              <w:spacing w:after="0"/>
            </w:pPr>
            <w:r w:rsidRPr="6C3022FD">
              <w:rPr>
                <w:sz w:val="20"/>
                <w:szCs w:val="20"/>
                <w:lang w:val="en-US"/>
              </w:rPr>
              <w:t>International Orientation</w:t>
            </w:r>
          </w:p>
        </w:tc>
        <w:tc>
          <w:tcPr>
            <w:tcW w:w="1134" w:type="dxa"/>
            <w:tcBorders>
              <w:top w:val="single" w:color="auto" w:sz="4" w:space="0"/>
              <w:left w:val="single" w:color="auto" w:sz="4" w:space="0"/>
              <w:bottom w:val="single" w:color="auto" w:sz="4" w:space="0"/>
              <w:right w:val="single" w:color="auto" w:sz="4" w:space="0"/>
            </w:tcBorders>
            <w:tcMar/>
          </w:tcPr>
          <w:p w:rsidRPr="00F2741D" w:rsidR="006E0039" w:rsidP="006E0039" w:rsidRDefault="6C3022FD" w14:paraId="7B9E1398" w14:textId="694CF6F3">
            <w:pPr>
              <w:rPr>
                <w:sz w:val="20"/>
                <w:szCs w:val="20"/>
                <w:lang w:val="en-US"/>
              </w:rPr>
            </w:pPr>
            <w:r w:rsidRPr="6C3022FD">
              <w:rPr>
                <w:sz w:val="20"/>
                <w:szCs w:val="20"/>
                <w:lang w:val="en-US"/>
              </w:rPr>
              <w:t>International Student Office Staff</w:t>
            </w:r>
          </w:p>
        </w:tc>
        <w:tc>
          <w:tcPr>
            <w:tcW w:w="4333" w:type="dxa"/>
            <w:tcBorders>
              <w:top w:val="single" w:color="auto" w:sz="4" w:space="0"/>
              <w:left w:val="single" w:color="auto" w:sz="4" w:space="0"/>
              <w:bottom w:val="single" w:color="auto" w:sz="4" w:space="0"/>
              <w:right w:val="single" w:color="auto" w:sz="12" w:space="0"/>
            </w:tcBorders>
            <w:tcMar/>
          </w:tcPr>
          <w:p w:rsidRPr="00A74E19" w:rsidR="006E0039" w:rsidP="006E0039" w:rsidRDefault="6C3022FD" w14:paraId="7A62B922" w14:textId="0AACF979">
            <w:pPr>
              <w:rPr>
                <w:sz w:val="20"/>
                <w:szCs w:val="20"/>
                <w:lang w:val="en-US"/>
              </w:rPr>
            </w:pPr>
            <w:r w:rsidRPr="6C3022FD">
              <w:rPr>
                <w:sz w:val="20"/>
                <w:szCs w:val="20"/>
                <w:lang w:val="en-US"/>
              </w:rPr>
              <w:t>Rupert Beckett LT</w:t>
            </w:r>
          </w:p>
        </w:tc>
      </w:tr>
      <w:tr w:rsidR="006E0039" w:rsidTr="6C598DA6" w14:paraId="0C439689" w14:textId="77777777">
        <w:trPr>
          <w:trHeight w:val="258"/>
        </w:trPr>
        <w:tc>
          <w:tcPr>
            <w:tcW w:w="1261" w:type="dxa"/>
            <w:tcBorders>
              <w:top w:val="single" w:color="auto" w:sz="12" w:space="0"/>
              <w:left w:val="single" w:color="auto" w:sz="12" w:space="0"/>
              <w:bottom w:val="single" w:color="auto" w:sz="4" w:space="0"/>
              <w:right w:val="single" w:color="auto" w:sz="4" w:space="0"/>
            </w:tcBorders>
            <w:tcMar/>
          </w:tcPr>
          <w:p w:rsidRPr="00A74E19" w:rsidR="006E0039" w:rsidP="006E0039" w:rsidRDefault="006E0039" w14:paraId="5FFC627D" w14:textId="5D359DCF">
            <w:pPr>
              <w:rPr>
                <w:sz w:val="20"/>
                <w:szCs w:val="20"/>
                <w:lang w:val="en-US"/>
              </w:rPr>
            </w:pPr>
            <w:bookmarkStart w:name="_Hlk109828988" w:id="0"/>
            <w:r>
              <w:rPr>
                <w:sz w:val="20"/>
                <w:szCs w:val="20"/>
                <w:lang w:val="en-US"/>
              </w:rPr>
              <w:t>Monday, 26</w:t>
            </w:r>
            <w:r w:rsidRPr="00C53372">
              <w:rPr>
                <w:sz w:val="20"/>
                <w:szCs w:val="20"/>
                <w:vertAlign w:val="superscript"/>
                <w:lang w:val="en-US"/>
              </w:rPr>
              <w:t>th</w:t>
            </w:r>
            <w:r>
              <w:rPr>
                <w:sz w:val="20"/>
                <w:szCs w:val="20"/>
                <w:lang w:val="en-US"/>
              </w:rPr>
              <w:t xml:space="preserve"> September 2022</w:t>
            </w:r>
          </w:p>
        </w:tc>
        <w:tc>
          <w:tcPr>
            <w:tcW w:w="851" w:type="dxa"/>
            <w:tcBorders>
              <w:top w:val="single" w:color="auto" w:sz="12" w:space="0"/>
              <w:left w:val="single" w:color="auto" w:sz="4" w:space="0"/>
              <w:bottom w:val="single" w:color="auto" w:sz="4" w:space="0"/>
              <w:right w:val="single" w:color="auto" w:sz="12" w:space="0"/>
            </w:tcBorders>
            <w:tcMar/>
          </w:tcPr>
          <w:p w:rsidRPr="316F9278" w:rsidR="006E0039" w:rsidP="006E0039" w:rsidRDefault="006E0039" w14:paraId="705B30D2" w14:textId="779F9830">
            <w:pPr>
              <w:rPr>
                <w:sz w:val="20"/>
                <w:szCs w:val="20"/>
                <w:lang w:val="en-US"/>
              </w:rPr>
            </w:pPr>
            <w:r>
              <w:rPr>
                <w:sz w:val="20"/>
                <w:szCs w:val="20"/>
                <w:lang w:val="en-US"/>
              </w:rPr>
              <w:t>09.30-10.30</w:t>
            </w:r>
          </w:p>
        </w:tc>
        <w:tc>
          <w:tcPr>
            <w:tcW w:w="1417" w:type="dxa"/>
            <w:tcBorders>
              <w:top w:val="single" w:color="auto" w:sz="12" w:space="0"/>
              <w:left w:val="single" w:color="auto" w:sz="12" w:space="0"/>
              <w:bottom w:val="single" w:color="auto" w:sz="4" w:space="0"/>
              <w:right w:val="single" w:color="auto" w:sz="4" w:space="0"/>
            </w:tcBorders>
            <w:tcMar/>
          </w:tcPr>
          <w:p w:rsidRPr="5D72C839" w:rsidR="006E0039" w:rsidP="006E0039" w:rsidRDefault="006E0039" w14:paraId="5FBD361E" w14:textId="06185FB5">
            <w:pPr>
              <w:rPr>
                <w:color w:val="000000" w:themeColor="text1"/>
                <w:sz w:val="20"/>
                <w:szCs w:val="20"/>
              </w:rPr>
            </w:pPr>
            <w:r>
              <w:rPr>
                <w:color w:val="000000" w:themeColor="text1"/>
                <w:sz w:val="20"/>
                <w:szCs w:val="20"/>
              </w:rPr>
              <w:t>MBA Q &amp; A Drop-in Session</w:t>
            </w:r>
          </w:p>
        </w:tc>
        <w:tc>
          <w:tcPr>
            <w:tcW w:w="1134" w:type="dxa"/>
            <w:tcBorders>
              <w:top w:val="single" w:color="auto" w:sz="12" w:space="0"/>
              <w:left w:val="single" w:color="auto" w:sz="4" w:space="0"/>
              <w:bottom w:val="single" w:color="auto" w:sz="4" w:space="0"/>
              <w:right w:val="single" w:color="auto" w:sz="4" w:space="0"/>
            </w:tcBorders>
            <w:tcMar/>
          </w:tcPr>
          <w:p w:rsidRPr="5D72C839" w:rsidR="006E0039" w:rsidP="006E0039" w:rsidRDefault="006E0039" w14:paraId="3E8EA105" w14:textId="79D40B43">
            <w:pPr>
              <w:rPr>
                <w:sz w:val="20"/>
                <w:szCs w:val="20"/>
                <w:lang w:val="en-US"/>
              </w:rPr>
            </w:pPr>
            <w:r>
              <w:rPr>
                <w:sz w:val="20"/>
                <w:szCs w:val="20"/>
                <w:lang w:val="en-US"/>
              </w:rPr>
              <w:t>Catherine Porter</w:t>
            </w:r>
          </w:p>
        </w:tc>
        <w:tc>
          <w:tcPr>
            <w:tcW w:w="4333" w:type="dxa"/>
            <w:tcBorders>
              <w:top w:val="single" w:color="auto" w:sz="12" w:space="0"/>
              <w:left w:val="single" w:color="auto" w:sz="4" w:space="0"/>
              <w:bottom w:val="single" w:color="auto" w:sz="4" w:space="0"/>
              <w:right w:val="single" w:color="auto" w:sz="12" w:space="0"/>
            </w:tcBorders>
            <w:tcMar/>
          </w:tcPr>
          <w:p w:rsidRPr="00D17DE5" w:rsidR="006E0039" w:rsidP="006E0039" w:rsidRDefault="427302B3" w14:paraId="56336DA4" w14:textId="17934BD3">
            <w:pPr>
              <w:rPr>
                <w:sz w:val="20"/>
                <w:szCs w:val="20"/>
              </w:rPr>
            </w:pPr>
            <w:r w:rsidRPr="00D17DE5">
              <w:rPr>
                <w:sz w:val="20"/>
                <w:szCs w:val="20"/>
              </w:rPr>
              <w:t>Esther Simpson 3.01</w:t>
            </w:r>
          </w:p>
          <w:p w:rsidRPr="00D17DE5" w:rsidR="006E0039" w:rsidP="079C777F" w:rsidRDefault="006E0039" w14:paraId="7BE49C0D" w14:textId="55C4D1A1">
            <w:pPr>
              <w:rPr>
                <w:sz w:val="20"/>
                <w:szCs w:val="20"/>
                <w:lang w:val="en-US"/>
              </w:rPr>
            </w:pPr>
          </w:p>
        </w:tc>
      </w:tr>
      <w:bookmarkEnd w:id="0"/>
      <w:tr w:rsidR="006E0039" w:rsidTr="6C598DA6" w14:paraId="1AAFE7E1" w14:textId="77777777">
        <w:trPr>
          <w:trHeight w:val="258"/>
        </w:trPr>
        <w:tc>
          <w:tcPr>
            <w:tcW w:w="1261" w:type="dxa"/>
            <w:tcBorders>
              <w:top w:val="single" w:color="auto" w:sz="4" w:space="0"/>
              <w:left w:val="single" w:color="auto" w:sz="12" w:space="0"/>
              <w:bottom w:val="single" w:color="auto" w:sz="4" w:space="0"/>
              <w:right w:val="single" w:color="auto" w:sz="4" w:space="0"/>
            </w:tcBorders>
            <w:tcMar/>
          </w:tcPr>
          <w:p w:rsidR="006E0039" w:rsidP="006E0039" w:rsidRDefault="006E0039" w14:paraId="39173D86" w14:textId="77777777">
            <w:pPr>
              <w:rPr>
                <w:sz w:val="20"/>
                <w:szCs w:val="20"/>
                <w:lang w:val="en-US"/>
              </w:rPr>
            </w:pPr>
          </w:p>
        </w:tc>
        <w:tc>
          <w:tcPr>
            <w:tcW w:w="851" w:type="dxa"/>
            <w:tcBorders>
              <w:top w:val="single" w:color="auto" w:sz="4" w:space="0"/>
              <w:left w:val="single" w:color="auto" w:sz="4" w:space="0"/>
              <w:bottom w:val="single" w:color="auto" w:sz="4" w:space="0"/>
              <w:right w:val="single" w:color="auto" w:sz="12" w:space="0"/>
            </w:tcBorders>
            <w:tcMar/>
          </w:tcPr>
          <w:p w:rsidR="006E0039" w:rsidP="006E0039" w:rsidRDefault="006E0039" w14:paraId="4BA00529" w14:textId="2ED3A828">
            <w:pPr>
              <w:rPr>
                <w:sz w:val="20"/>
                <w:szCs w:val="20"/>
                <w:lang w:val="en-US"/>
              </w:rPr>
            </w:pPr>
            <w:r>
              <w:rPr>
                <w:sz w:val="20"/>
                <w:szCs w:val="20"/>
                <w:lang w:val="en-US"/>
              </w:rPr>
              <w:t>10.30-10.50</w:t>
            </w:r>
          </w:p>
        </w:tc>
        <w:tc>
          <w:tcPr>
            <w:tcW w:w="1417" w:type="dxa"/>
            <w:tcBorders>
              <w:top w:val="single" w:color="auto" w:sz="4" w:space="0"/>
              <w:left w:val="single" w:color="auto" w:sz="12" w:space="0"/>
              <w:bottom w:val="single" w:color="auto" w:sz="4" w:space="0"/>
              <w:right w:val="single" w:color="auto" w:sz="4" w:space="0"/>
            </w:tcBorders>
            <w:tcMar/>
          </w:tcPr>
          <w:p w:rsidR="006E0039" w:rsidP="006E0039" w:rsidRDefault="006E0039" w14:paraId="54F2DAAC" w14:textId="5D7400E2">
            <w:pPr>
              <w:rPr>
                <w:color w:val="000000" w:themeColor="text1"/>
                <w:sz w:val="20"/>
                <w:szCs w:val="20"/>
              </w:rPr>
            </w:pPr>
            <w:r>
              <w:rPr>
                <w:color w:val="000000" w:themeColor="text1"/>
                <w:sz w:val="20"/>
                <w:szCs w:val="20"/>
              </w:rPr>
              <w:t>Welcome from the LUBS Deputy Dean</w:t>
            </w:r>
          </w:p>
        </w:tc>
        <w:tc>
          <w:tcPr>
            <w:tcW w:w="1134" w:type="dxa"/>
            <w:tcBorders>
              <w:top w:val="single" w:color="auto" w:sz="4" w:space="0"/>
              <w:left w:val="single" w:color="auto" w:sz="4" w:space="0"/>
              <w:bottom w:val="single" w:color="auto" w:sz="4" w:space="0"/>
              <w:right w:val="single" w:color="auto" w:sz="4" w:space="0"/>
            </w:tcBorders>
            <w:tcMar/>
          </w:tcPr>
          <w:p w:rsidR="006E0039" w:rsidP="006E0039" w:rsidRDefault="00C042B0" w14:paraId="03BBDE17" w14:textId="469805BF">
            <w:pPr>
              <w:rPr>
                <w:sz w:val="20"/>
                <w:szCs w:val="20"/>
                <w:lang w:val="en-US"/>
              </w:rPr>
            </w:pPr>
            <w:r>
              <w:rPr>
                <w:sz w:val="20"/>
                <w:szCs w:val="20"/>
                <w:lang w:val="en-US"/>
              </w:rPr>
              <w:t xml:space="preserve">Deputy Dean </w:t>
            </w:r>
            <w:r w:rsidR="006E0039">
              <w:rPr>
                <w:sz w:val="20"/>
                <w:szCs w:val="20"/>
                <w:lang w:val="en-US"/>
              </w:rPr>
              <w:t>Edgar Meyer</w:t>
            </w:r>
          </w:p>
        </w:tc>
        <w:tc>
          <w:tcPr>
            <w:tcW w:w="4333" w:type="dxa"/>
            <w:tcBorders>
              <w:top w:val="single" w:color="auto" w:sz="4" w:space="0"/>
              <w:left w:val="single" w:color="auto" w:sz="4" w:space="0"/>
              <w:bottom w:val="single" w:color="auto" w:sz="4" w:space="0"/>
              <w:right w:val="single" w:color="auto" w:sz="12" w:space="0"/>
            </w:tcBorders>
            <w:tcMar/>
          </w:tcPr>
          <w:p w:rsidRPr="00D17DE5" w:rsidR="006E0039" w:rsidP="006E0039" w:rsidRDefault="6DF7C46A" w14:paraId="625AF12D" w14:textId="17934BD3">
            <w:pPr>
              <w:rPr>
                <w:sz w:val="20"/>
                <w:szCs w:val="20"/>
              </w:rPr>
            </w:pPr>
            <w:r w:rsidRPr="00D17DE5">
              <w:rPr>
                <w:sz w:val="20"/>
                <w:szCs w:val="20"/>
              </w:rPr>
              <w:t>Esther Simpson 3.01</w:t>
            </w:r>
          </w:p>
          <w:p w:rsidRPr="00D17DE5" w:rsidR="006E0039" w:rsidP="079C777F" w:rsidRDefault="006E0039" w14:paraId="5943D785" w14:textId="22DDD636">
            <w:pPr>
              <w:rPr>
                <w:sz w:val="20"/>
                <w:szCs w:val="20"/>
                <w:lang w:val="en-US"/>
              </w:rPr>
            </w:pPr>
          </w:p>
        </w:tc>
      </w:tr>
      <w:tr w:rsidR="006E0039" w:rsidTr="6C598DA6" w14:paraId="432CBC6D" w14:textId="77777777">
        <w:trPr>
          <w:trHeight w:val="258"/>
        </w:trPr>
        <w:tc>
          <w:tcPr>
            <w:tcW w:w="1261" w:type="dxa"/>
            <w:tcBorders>
              <w:top w:val="single" w:color="auto" w:sz="4" w:space="0"/>
              <w:left w:val="single" w:color="auto" w:sz="12" w:space="0"/>
              <w:bottom w:val="single" w:color="auto" w:sz="4" w:space="0"/>
              <w:right w:val="single" w:color="auto" w:sz="4" w:space="0"/>
            </w:tcBorders>
            <w:tcMar/>
          </w:tcPr>
          <w:p w:rsidR="006E0039" w:rsidP="006E0039" w:rsidRDefault="006E0039" w14:paraId="3DB1B2FD" w14:textId="5842A9A7">
            <w:pPr>
              <w:rPr>
                <w:sz w:val="20"/>
                <w:szCs w:val="20"/>
                <w:lang w:val="en-US"/>
              </w:rPr>
            </w:pPr>
          </w:p>
          <w:p w:rsidR="006E0039" w:rsidP="006E0039" w:rsidRDefault="006E0039" w14:paraId="3D727344" w14:textId="36546660">
            <w:pPr>
              <w:rPr>
                <w:sz w:val="20"/>
                <w:szCs w:val="20"/>
                <w:lang w:val="en-US"/>
              </w:rPr>
            </w:pPr>
          </w:p>
        </w:tc>
        <w:tc>
          <w:tcPr>
            <w:tcW w:w="851" w:type="dxa"/>
            <w:tcBorders>
              <w:top w:val="single" w:color="auto" w:sz="4" w:space="0"/>
              <w:left w:val="single" w:color="auto" w:sz="4" w:space="0"/>
              <w:bottom w:val="single" w:color="auto" w:sz="4" w:space="0"/>
              <w:right w:val="single" w:color="auto" w:sz="12" w:space="0"/>
            </w:tcBorders>
            <w:tcMar/>
          </w:tcPr>
          <w:p w:rsidRPr="5D72C839" w:rsidR="006E0039" w:rsidP="006E0039" w:rsidRDefault="006E0039" w14:paraId="6ABCDA4E" w14:textId="5830A6BE">
            <w:pPr>
              <w:rPr>
                <w:sz w:val="20"/>
                <w:szCs w:val="20"/>
                <w:lang w:val="en-US"/>
              </w:rPr>
            </w:pPr>
            <w:r w:rsidRPr="5D72C839">
              <w:rPr>
                <w:sz w:val="20"/>
                <w:szCs w:val="20"/>
                <w:lang w:val="en-US"/>
              </w:rPr>
              <w:t>11.00 - 12.30</w:t>
            </w:r>
          </w:p>
        </w:tc>
        <w:tc>
          <w:tcPr>
            <w:tcW w:w="1417" w:type="dxa"/>
            <w:tcBorders>
              <w:top w:val="single" w:color="auto" w:sz="4" w:space="0"/>
              <w:left w:val="single" w:color="auto" w:sz="12" w:space="0"/>
              <w:bottom w:val="single" w:color="auto" w:sz="4" w:space="0"/>
              <w:right w:val="single" w:color="auto" w:sz="4" w:space="0"/>
            </w:tcBorders>
            <w:tcMar/>
          </w:tcPr>
          <w:p w:rsidRPr="5D72C839" w:rsidR="006E0039" w:rsidP="00F252B1" w:rsidRDefault="006E0039" w14:paraId="6A0FE409" w14:textId="22961533">
            <w:pPr>
              <w:rPr>
                <w:color w:val="000000" w:themeColor="text1"/>
                <w:sz w:val="20"/>
                <w:szCs w:val="20"/>
              </w:rPr>
            </w:pPr>
            <w:r w:rsidRPr="5D72C839">
              <w:rPr>
                <w:color w:val="000000" w:themeColor="text1"/>
                <w:sz w:val="20"/>
                <w:szCs w:val="20"/>
              </w:rPr>
              <w:t>The </w:t>
            </w:r>
            <w:r w:rsidRPr="5D72C839">
              <w:rPr>
                <w:rStyle w:val="markr8i3dy3p1"/>
                <w:color w:val="000000" w:themeColor="text1"/>
                <w:sz w:val="20"/>
                <w:szCs w:val="20"/>
              </w:rPr>
              <w:t>MBA</w:t>
            </w:r>
            <w:r w:rsidRPr="5D72C839">
              <w:rPr>
                <w:color w:val="000000" w:themeColor="text1"/>
                <w:sz w:val="20"/>
                <w:szCs w:val="20"/>
              </w:rPr>
              <w:t> – Structure, philosophy and content of the Program</w:t>
            </w:r>
            <w:r>
              <w:rPr>
                <w:sz w:val="20"/>
                <w:szCs w:val="20"/>
                <w:lang w:val="en-US"/>
              </w:rPr>
              <w:t xml:space="preserve"> </w:t>
            </w:r>
          </w:p>
        </w:tc>
        <w:tc>
          <w:tcPr>
            <w:tcW w:w="1134" w:type="dxa"/>
            <w:tcBorders>
              <w:top w:val="single" w:color="auto" w:sz="4" w:space="0"/>
              <w:left w:val="single" w:color="auto" w:sz="4" w:space="0"/>
              <w:bottom w:val="single" w:color="auto" w:sz="4" w:space="0"/>
              <w:right w:val="single" w:color="auto" w:sz="4" w:space="0"/>
            </w:tcBorders>
            <w:tcMar/>
          </w:tcPr>
          <w:p w:rsidRPr="5D72C839" w:rsidR="006E0039" w:rsidP="006E0039" w:rsidRDefault="00C042B0" w14:paraId="7EAC1737" w14:textId="539DB5E4">
            <w:pPr>
              <w:rPr>
                <w:sz w:val="20"/>
                <w:szCs w:val="20"/>
                <w:lang w:val="en-US"/>
              </w:rPr>
            </w:pPr>
            <w:r>
              <w:rPr>
                <w:sz w:val="20"/>
                <w:szCs w:val="20"/>
                <w:lang w:val="en-US"/>
              </w:rPr>
              <w:t xml:space="preserve">Dr </w:t>
            </w:r>
            <w:r w:rsidRPr="5D72C839" w:rsidR="006E0039">
              <w:rPr>
                <w:sz w:val="20"/>
                <w:szCs w:val="20"/>
                <w:lang w:val="en-US"/>
              </w:rPr>
              <w:t>James Roberts</w:t>
            </w:r>
          </w:p>
        </w:tc>
        <w:tc>
          <w:tcPr>
            <w:tcW w:w="4333" w:type="dxa"/>
            <w:tcBorders>
              <w:top w:val="single" w:color="auto" w:sz="4" w:space="0"/>
              <w:left w:val="single" w:color="auto" w:sz="4" w:space="0"/>
              <w:bottom w:val="single" w:color="auto" w:sz="4" w:space="0"/>
              <w:right w:val="single" w:color="auto" w:sz="12" w:space="0"/>
            </w:tcBorders>
            <w:tcMar/>
          </w:tcPr>
          <w:p w:rsidRPr="00D17DE5" w:rsidR="006E0039" w:rsidP="006E0039" w:rsidRDefault="539D2DB5" w14:paraId="306F7A91" w14:textId="17934BD3">
            <w:pPr>
              <w:rPr>
                <w:sz w:val="20"/>
                <w:szCs w:val="20"/>
              </w:rPr>
            </w:pPr>
            <w:r w:rsidRPr="00D17DE5">
              <w:rPr>
                <w:sz w:val="20"/>
                <w:szCs w:val="20"/>
              </w:rPr>
              <w:t>Esther Simpson 3.01</w:t>
            </w:r>
          </w:p>
          <w:p w:rsidRPr="00D17DE5" w:rsidR="006E0039" w:rsidP="079C777F" w:rsidRDefault="006E0039" w14:paraId="2B03930A" w14:textId="65B415A9">
            <w:pPr>
              <w:rPr>
                <w:sz w:val="20"/>
                <w:szCs w:val="20"/>
                <w:lang w:val="en-US"/>
              </w:rPr>
            </w:pPr>
          </w:p>
        </w:tc>
      </w:tr>
      <w:tr w:rsidR="006E0039" w:rsidTr="6C598DA6" w14:paraId="113F3B86" w14:textId="77777777">
        <w:trPr>
          <w:trHeight w:val="258"/>
        </w:trPr>
        <w:tc>
          <w:tcPr>
            <w:tcW w:w="1261" w:type="dxa"/>
            <w:tcBorders>
              <w:top w:val="single" w:color="auto" w:sz="4" w:space="0"/>
              <w:left w:val="single" w:color="auto" w:sz="12" w:space="0"/>
              <w:bottom w:val="single" w:color="auto" w:sz="4" w:space="0"/>
              <w:right w:val="single" w:color="auto" w:sz="4" w:space="0"/>
            </w:tcBorders>
            <w:tcMar/>
          </w:tcPr>
          <w:p w:rsidR="006E0039" w:rsidP="006E0039" w:rsidRDefault="006E0039" w14:paraId="2AF2456E" w14:textId="0581E67D">
            <w:pPr>
              <w:rPr>
                <w:sz w:val="20"/>
                <w:szCs w:val="20"/>
                <w:lang w:val="en-US"/>
              </w:rPr>
            </w:pPr>
          </w:p>
        </w:tc>
        <w:tc>
          <w:tcPr>
            <w:tcW w:w="851" w:type="dxa"/>
            <w:tcBorders>
              <w:top w:val="single" w:color="auto" w:sz="4" w:space="0"/>
              <w:left w:val="single" w:color="auto" w:sz="4" w:space="0"/>
              <w:bottom w:val="single" w:color="auto" w:sz="4" w:space="0"/>
              <w:right w:val="single" w:color="auto" w:sz="12" w:space="0"/>
            </w:tcBorders>
            <w:tcMar/>
          </w:tcPr>
          <w:p w:rsidR="006E0039" w:rsidP="006E0039" w:rsidRDefault="006E0039" w14:paraId="778B94D7" w14:textId="608ECD2C">
            <w:pPr>
              <w:rPr>
                <w:sz w:val="20"/>
                <w:szCs w:val="20"/>
                <w:lang w:val="en-US"/>
              </w:rPr>
            </w:pPr>
            <w:r>
              <w:rPr>
                <w:sz w:val="20"/>
                <w:szCs w:val="20"/>
                <w:lang w:val="en-US"/>
              </w:rPr>
              <w:t>14</w:t>
            </w:r>
            <w:r w:rsidRPr="5D72C839">
              <w:rPr>
                <w:sz w:val="20"/>
                <w:szCs w:val="20"/>
                <w:lang w:val="en-US"/>
              </w:rPr>
              <w:t xml:space="preserve">.00 - </w:t>
            </w:r>
            <w:r>
              <w:rPr>
                <w:sz w:val="20"/>
                <w:szCs w:val="20"/>
                <w:lang w:val="en-US"/>
              </w:rPr>
              <w:t>15</w:t>
            </w:r>
            <w:r w:rsidRPr="5D72C839">
              <w:rPr>
                <w:sz w:val="20"/>
                <w:szCs w:val="20"/>
                <w:lang w:val="en-US"/>
              </w:rPr>
              <w:t>.00</w:t>
            </w:r>
          </w:p>
        </w:tc>
        <w:tc>
          <w:tcPr>
            <w:tcW w:w="1417" w:type="dxa"/>
            <w:tcBorders>
              <w:top w:val="single" w:color="auto" w:sz="4" w:space="0"/>
              <w:left w:val="single" w:color="auto" w:sz="12" w:space="0"/>
              <w:bottom w:val="single" w:color="auto" w:sz="4" w:space="0"/>
              <w:right w:val="single" w:color="auto" w:sz="4" w:space="0"/>
            </w:tcBorders>
            <w:tcMar/>
          </w:tcPr>
          <w:p w:rsidR="006E0039" w:rsidP="006E0039" w:rsidRDefault="006E0039" w14:paraId="5A7C8331" w14:textId="1B50034D">
            <w:pPr>
              <w:rPr>
                <w:color w:val="000000" w:themeColor="text1"/>
                <w:sz w:val="20"/>
                <w:szCs w:val="20"/>
              </w:rPr>
            </w:pPr>
            <w:r w:rsidRPr="5D72C839">
              <w:rPr>
                <w:color w:val="000000" w:themeColor="text1"/>
                <w:sz w:val="20"/>
                <w:szCs w:val="20"/>
              </w:rPr>
              <w:t>Working across cultures</w:t>
            </w:r>
          </w:p>
        </w:tc>
        <w:tc>
          <w:tcPr>
            <w:tcW w:w="1134" w:type="dxa"/>
            <w:tcBorders>
              <w:top w:val="single" w:color="auto" w:sz="4" w:space="0"/>
              <w:left w:val="single" w:color="auto" w:sz="4" w:space="0"/>
              <w:bottom w:val="single" w:color="auto" w:sz="4" w:space="0"/>
              <w:right w:val="single" w:color="auto" w:sz="4" w:space="0"/>
            </w:tcBorders>
            <w:tcMar/>
          </w:tcPr>
          <w:p w:rsidR="006E0039" w:rsidP="006E0039" w:rsidRDefault="00C042B0" w14:paraId="3CC03BBB" w14:textId="2FB4887A">
            <w:pPr>
              <w:rPr>
                <w:sz w:val="20"/>
                <w:szCs w:val="20"/>
                <w:lang w:val="en-US"/>
              </w:rPr>
            </w:pPr>
            <w:r>
              <w:rPr>
                <w:sz w:val="20"/>
                <w:szCs w:val="20"/>
                <w:lang w:val="en-US"/>
              </w:rPr>
              <w:t xml:space="preserve">Dr </w:t>
            </w:r>
            <w:r w:rsidRPr="5D72C839" w:rsidR="006E0039">
              <w:rPr>
                <w:sz w:val="20"/>
                <w:szCs w:val="20"/>
                <w:lang w:val="en-US"/>
              </w:rPr>
              <w:t>James Roberts</w:t>
            </w:r>
          </w:p>
        </w:tc>
        <w:tc>
          <w:tcPr>
            <w:tcW w:w="4333" w:type="dxa"/>
            <w:tcBorders>
              <w:top w:val="single" w:color="auto" w:sz="4" w:space="0"/>
              <w:left w:val="single" w:color="auto" w:sz="4" w:space="0"/>
              <w:bottom w:val="single" w:color="auto" w:sz="4" w:space="0"/>
              <w:right w:val="single" w:color="auto" w:sz="12" w:space="0"/>
            </w:tcBorders>
            <w:tcMar/>
          </w:tcPr>
          <w:p w:rsidRPr="00D17DE5" w:rsidR="006E0039" w:rsidP="006E0039" w:rsidRDefault="5F88AD5E" w14:paraId="3F41DEA6" w14:textId="17934BD3">
            <w:pPr>
              <w:rPr>
                <w:sz w:val="20"/>
                <w:szCs w:val="20"/>
              </w:rPr>
            </w:pPr>
            <w:r w:rsidRPr="00D17DE5">
              <w:rPr>
                <w:sz w:val="20"/>
                <w:szCs w:val="20"/>
              </w:rPr>
              <w:t>Esther Simpson 3.01</w:t>
            </w:r>
          </w:p>
          <w:p w:rsidRPr="00D17DE5" w:rsidR="006E0039" w:rsidP="079C777F" w:rsidRDefault="006E0039" w14:paraId="169ECBB7" w14:textId="001B5E20">
            <w:pPr>
              <w:rPr>
                <w:sz w:val="20"/>
                <w:szCs w:val="20"/>
                <w:lang w:val="en-US"/>
              </w:rPr>
            </w:pPr>
          </w:p>
        </w:tc>
      </w:tr>
      <w:tr w:rsidR="6C598DA6" w:rsidTr="6C598DA6" w14:paraId="7102BB83">
        <w:trPr>
          <w:trHeight w:val="258"/>
        </w:trPr>
        <w:tc>
          <w:tcPr>
            <w:tcW w:w="1261" w:type="dxa"/>
            <w:tcBorders>
              <w:top w:val="single" w:color="auto" w:sz="4" w:space="0"/>
              <w:left w:val="single" w:color="auto" w:sz="12" w:space="0"/>
              <w:bottom w:val="single" w:color="auto" w:sz="4" w:space="0"/>
              <w:right w:val="single" w:color="auto" w:sz="4" w:space="0"/>
            </w:tcBorders>
            <w:tcMar/>
          </w:tcPr>
          <w:p w:rsidR="6C598DA6" w:rsidP="6C598DA6" w:rsidRDefault="6C598DA6" w14:paraId="1E6466B1" w14:textId="40EA885F">
            <w:pPr>
              <w:pStyle w:val="Normal"/>
              <w:rPr>
                <w:sz w:val="20"/>
                <w:szCs w:val="20"/>
                <w:lang w:val="en-US"/>
              </w:rPr>
            </w:pPr>
          </w:p>
        </w:tc>
        <w:tc>
          <w:tcPr>
            <w:tcW w:w="851" w:type="dxa"/>
            <w:tcBorders>
              <w:top w:val="single" w:color="auto" w:sz="4" w:space="0"/>
              <w:left w:val="single" w:color="auto" w:sz="4" w:space="0"/>
              <w:bottom w:val="single" w:color="auto" w:sz="4" w:space="0"/>
              <w:right w:val="single" w:color="auto" w:sz="12" w:space="0"/>
            </w:tcBorders>
            <w:tcMar/>
          </w:tcPr>
          <w:p w:rsidR="0CA3539D" w:rsidP="6C598DA6" w:rsidRDefault="0CA3539D" w14:paraId="19FECE61" w14:textId="4B5341EA">
            <w:pPr>
              <w:pStyle w:val="Normal"/>
              <w:rPr>
                <w:sz w:val="20"/>
                <w:szCs w:val="20"/>
                <w:lang w:val="en-US"/>
              </w:rPr>
            </w:pPr>
            <w:r w:rsidRPr="6C598DA6" w:rsidR="0CA3539D">
              <w:rPr>
                <w:sz w:val="20"/>
                <w:szCs w:val="20"/>
                <w:lang w:val="en-US"/>
              </w:rPr>
              <w:t>15.00 - 16.00</w:t>
            </w:r>
          </w:p>
        </w:tc>
        <w:tc>
          <w:tcPr>
            <w:tcW w:w="1417" w:type="dxa"/>
            <w:tcBorders>
              <w:top w:val="single" w:color="auto" w:sz="4" w:space="0"/>
              <w:left w:val="single" w:color="auto" w:sz="12" w:space="0"/>
              <w:bottom w:val="single" w:color="auto" w:sz="4" w:space="0"/>
              <w:right w:val="single" w:color="auto" w:sz="4" w:space="0"/>
            </w:tcBorders>
            <w:tcMar/>
          </w:tcPr>
          <w:p w:rsidR="0CA3539D" w:rsidP="6C598DA6" w:rsidRDefault="0CA3539D" w14:paraId="3F38E0C3" w14:textId="1F218577">
            <w:pPr>
              <w:pStyle w:val="Normal"/>
              <w:rPr>
                <w:color w:val="000000" w:themeColor="text1" w:themeTint="FF" w:themeShade="FF"/>
                <w:sz w:val="20"/>
                <w:szCs w:val="20"/>
              </w:rPr>
            </w:pPr>
            <w:r w:rsidRPr="6C598DA6" w:rsidR="0CA3539D">
              <w:rPr>
                <w:color w:val="000000" w:themeColor="text1" w:themeTint="FF" w:themeShade="FF"/>
                <w:sz w:val="20"/>
                <w:szCs w:val="20"/>
              </w:rPr>
              <w:t>Academic Practice</w:t>
            </w:r>
          </w:p>
        </w:tc>
        <w:tc>
          <w:tcPr>
            <w:tcW w:w="1134" w:type="dxa"/>
            <w:tcBorders>
              <w:top w:val="single" w:color="auto" w:sz="4" w:space="0"/>
              <w:left w:val="single" w:color="auto" w:sz="4" w:space="0"/>
              <w:bottom w:val="single" w:color="auto" w:sz="4" w:space="0"/>
              <w:right w:val="single" w:color="auto" w:sz="4" w:space="0"/>
            </w:tcBorders>
            <w:tcMar/>
          </w:tcPr>
          <w:p w:rsidR="0CA3539D" w:rsidP="6C598DA6" w:rsidRDefault="0CA3539D" w14:paraId="5F5EFC97" w14:textId="7BA1664F">
            <w:pPr>
              <w:pStyle w:val="Normal"/>
              <w:rPr>
                <w:sz w:val="20"/>
                <w:szCs w:val="20"/>
                <w:lang w:val="en-US"/>
              </w:rPr>
            </w:pPr>
            <w:r w:rsidRPr="6C598DA6" w:rsidR="0CA3539D">
              <w:rPr>
                <w:sz w:val="20"/>
                <w:szCs w:val="20"/>
                <w:lang w:val="en-US"/>
              </w:rPr>
              <w:t>Jennie Robinson</w:t>
            </w:r>
          </w:p>
        </w:tc>
        <w:tc>
          <w:tcPr>
            <w:tcW w:w="4333" w:type="dxa"/>
            <w:tcBorders>
              <w:top w:val="single" w:color="auto" w:sz="4" w:space="0"/>
              <w:left w:val="single" w:color="auto" w:sz="4" w:space="0"/>
              <w:bottom w:val="single" w:color="auto" w:sz="4" w:space="0"/>
              <w:right w:val="single" w:color="auto" w:sz="12" w:space="0"/>
            </w:tcBorders>
            <w:tcMar/>
          </w:tcPr>
          <w:p w:rsidR="0CA3539D" w:rsidP="6C598DA6" w:rsidRDefault="0CA3539D" w14:paraId="4A818ED6" w14:textId="37935A3C">
            <w:pPr>
              <w:pStyle w:val="Normal"/>
              <w:rPr>
                <w:sz w:val="20"/>
                <w:szCs w:val="20"/>
              </w:rPr>
            </w:pPr>
            <w:r w:rsidRPr="6C598DA6" w:rsidR="0CA3539D">
              <w:rPr>
                <w:sz w:val="20"/>
                <w:szCs w:val="20"/>
              </w:rPr>
              <w:t>Esther Simpson 3.01</w:t>
            </w:r>
          </w:p>
        </w:tc>
      </w:tr>
      <w:tr w:rsidR="006E0039" w:rsidTr="6C598DA6" w14:paraId="0C5E22B3" w14:textId="77777777">
        <w:trPr>
          <w:trHeight w:val="258"/>
        </w:trPr>
        <w:tc>
          <w:tcPr>
            <w:tcW w:w="1261" w:type="dxa"/>
            <w:tcBorders>
              <w:top w:val="single" w:color="auto" w:sz="12" w:space="0"/>
              <w:left w:val="single" w:color="auto" w:sz="12" w:space="0"/>
              <w:bottom w:val="single" w:color="auto" w:sz="4" w:space="0"/>
              <w:right w:val="single" w:color="auto" w:sz="4" w:space="0"/>
            </w:tcBorders>
            <w:tcMar/>
          </w:tcPr>
          <w:p w:rsidRPr="00A74E19" w:rsidR="006E0039" w:rsidP="006E0039" w:rsidRDefault="006E0039" w14:paraId="21001A99" w14:textId="77777777">
            <w:pPr>
              <w:rPr>
                <w:sz w:val="20"/>
                <w:szCs w:val="20"/>
                <w:lang w:val="en-US"/>
              </w:rPr>
            </w:pPr>
            <w:r w:rsidRPr="5DD20C05">
              <w:rPr>
                <w:sz w:val="20"/>
                <w:szCs w:val="20"/>
                <w:lang w:val="en-US"/>
              </w:rPr>
              <w:t>Tuesday, 27</w:t>
            </w:r>
            <w:r w:rsidRPr="5DD20C05">
              <w:rPr>
                <w:sz w:val="20"/>
                <w:szCs w:val="20"/>
                <w:vertAlign w:val="superscript"/>
                <w:lang w:val="en-US"/>
              </w:rPr>
              <w:t>th</w:t>
            </w:r>
            <w:r w:rsidRPr="5DD20C05">
              <w:rPr>
                <w:sz w:val="20"/>
                <w:szCs w:val="20"/>
                <w:lang w:val="en-US"/>
              </w:rPr>
              <w:t xml:space="preserve"> September 2022</w:t>
            </w:r>
          </w:p>
          <w:p w:rsidRPr="5DD20C05" w:rsidR="006E0039" w:rsidP="006E0039" w:rsidRDefault="006E0039" w14:paraId="04C0D302" w14:textId="77777777">
            <w:pPr>
              <w:rPr>
                <w:sz w:val="20"/>
                <w:szCs w:val="20"/>
                <w:lang w:val="en-US"/>
              </w:rPr>
            </w:pPr>
          </w:p>
        </w:tc>
        <w:tc>
          <w:tcPr>
            <w:tcW w:w="851" w:type="dxa"/>
            <w:tcBorders>
              <w:top w:val="single" w:color="auto" w:sz="12" w:space="0"/>
              <w:left w:val="single" w:color="auto" w:sz="4" w:space="0"/>
              <w:bottom w:val="single" w:color="auto" w:sz="4" w:space="0"/>
              <w:right w:val="single" w:color="auto" w:sz="12" w:space="0"/>
            </w:tcBorders>
            <w:tcMar/>
          </w:tcPr>
          <w:p w:rsidR="006E0039" w:rsidP="006E0039" w:rsidRDefault="006E0039" w14:paraId="746BB210" w14:textId="04349C4B">
            <w:pPr>
              <w:rPr>
                <w:sz w:val="20"/>
                <w:szCs w:val="20"/>
                <w:lang w:val="en-US"/>
              </w:rPr>
            </w:pPr>
            <w:r>
              <w:rPr>
                <w:sz w:val="20"/>
                <w:szCs w:val="20"/>
                <w:lang w:val="en-US"/>
              </w:rPr>
              <w:t>09.00-10.00</w:t>
            </w:r>
          </w:p>
        </w:tc>
        <w:tc>
          <w:tcPr>
            <w:tcW w:w="1417" w:type="dxa"/>
            <w:tcBorders>
              <w:top w:val="single" w:color="auto" w:sz="12" w:space="0"/>
              <w:left w:val="single" w:color="auto" w:sz="12" w:space="0"/>
              <w:bottom w:val="single" w:color="auto" w:sz="4" w:space="0"/>
              <w:right w:val="single" w:color="auto" w:sz="4" w:space="0"/>
            </w:tcBorders>
            <w:tcMar/>
          </w:tcPr>
          <w:p w:rsidRPr="0B89904A" w:rsidR="006E0039" w:rsidP="006E0039" w:rsidRDefault="006E0039" w14:paraId="629B14CF" w14:textId="0EDFD523">
            <w:pPr>
              <w:rPr>
                <w:sz w:val="20"/>
                <w:szCs w:val="20"/>
                <w:lang w:val="en-US"/>
              </w:rPr>
            </w:pPr>
            <w:r>
              <w:rPr>
                <w:color w:val="000000" w:themeColor="text1"/>
                <w:sz w:val="20"/>
                <w:szCs w:val="20"/>
              </w:rPr>
              <w:t>MBA Q &amp; A Drop-in Session</w:t>
            </w:r>
          </w:p>
        </w:tc>
        <w:tc>
          <w:tcPr>
            <w:tcW w:w="1134" w:type="dxa"/>
            <w:tcBorders>
              <w:top w:val="single" w:color="auto" w:sz="12" w:space="0"/>
              <w:left w:val="single" w:color="auto" w:sz="4" w:space="0"/>
              <w:bottom w:val="single" w:color="auto" w:sz="4" w:space="0"/>
              <w:right w:val="single" w:color="auto" w:sz="4" w:space="0"/>
            </w:tcBorders>
            <w:tcMar/>
          </w:tcPr>
          <w:p w:rsidR="006E0039" w:rsidP="006E0039" w:rsidRDefault="006E0039" w14:paraId="727A32EC" w14:textId="3C00646D">
            <w:pPr>
              <w:rPr>
                <w:sz w:val="20"/>
                <w:szCs w:val="20"/>
                <w:lang w:val="en-US"/>
              </w:rPr>
            </w:pPr>
            <w:r>
              <w:rPr>
                <w:sz w:val="20"/>
                <w:szCs w:val="20"/>
                <w:lang w:val="en-US"/>
              </w:rPr>
              <w:t>Catherine Porter</w:t>
            </w:r>
          </w:p>
        </w:tc>
        <w:tc>
          <w:tcPr>
            <w:tcW w:w="4333" w:type="dxa"/>
            <w:tcBorders>
              <w:top w:val="single" w:color="auto" w:sz="12" w:space="0"/>
              <w:left w:val="single" w:color="auto" w:sz="4" w:space="0"/>
              <w:bottom w:val="single" w:color="auto" w:sz="4" w:space="0"/>
              <w:right w:val="single" w:color="auto" w:sz="12" w:space="0"/>
            </w:tcBorders>
            <w:tcMar/>
          </w:tcPr>
          <w:p w:rsidRPr="00D17DE5" w:rsidR="006E0039" w:rsidP="006E0039" w:rsidRDefault="6E346BFF" w14:paraId="28D5ACA4" w14:textId="17934BD3">
            <w:pPr>
              <w:rPr>
                <w:sz w:val="20"/>
                <w:szCs w:val="20"/>
              </w:rPr>
            </w:pPr>
            <w:r w:rsidRPr="00D17DE5">
              <w:rPr>
                <w:sz w:val="20"/>
                <w:szCs w:val="20"/>
              </w:rPr>
              <w:t>Esther Simpson 3.01</w:t>
            </w:r>
          </w:p>
          <w:p w:rsidRPr="00D17DE5" w:rsidR="006E0039" w:rsidP="079C777F" w:rsidRDefault="006E0039" w14:paraId="55006CE3" w14:textId="37F403A0">
            <w:pPr>
              <w:rPr>
                <w:sz w:val="20"/>
                <w:szCs w:val="20"/>
                <w:lang w:val="en-US"/>
              </w:rPr>
            </w:pPr>
          </w:p>
        </w:tc>
      </w:tr>
      <w:tr w:rsidR="006E0039" w:rsidTr="6C598DA6" w14:paraId="4E68AE6C" w14:textId="77777777">
        <w:trPr>
          <w:trHeight w:val="258"/>
        </w:trPr>
        <w:tc>
          <w:tcPr>
            <w:tcW w:w="1261" w:type="dxa"/>
            <w:tcBorders>
              <w:top w:val="single" w:color="auto" w:sz="4" w:space="0"/>
              <w:left w:val="single" w:color="auto" w:sz="12" w:space="0"/>
              <w:bottom w:val="single" w:color="auto" w:sz="4" w:space="0"/>
              <w:right w:val="single" w:color="auto" w:sz="4" w:space="0"/>
            </w:tcBorders>
            <w:tcMar/>
          </w:tcPr>
          <w:p w:rsidRPr="00A74E19" w:rsidR="006E0039" w:rsidP="006E0039" w:rsidRDefault="006E0039" w14:paraId="6CA123FB" w14:textId="500A4905">
            <w:pPr>
              <w:rPr>
                <w:sz w:val="20"/>
                <w:szCs w:val="20"/>
                <w:lang w:val="en-US"/>
              </w:rPr>
            </w:pPr>
          </w:p>
        </w:tc>
        <w:tc>
          <w:tcPr>
            <w:tcW w:w="851" w:type="dxa"/>
            <w:tcBorders>
              <w:top w:val="single" w:color="auto" w:sz="4" w:space="0"/>
              <w:left w:val="single" w:color="auto" w:sz="4" w:space="0"/>
              <w:bottom w:val="single" w:color="auto" w:sz="4" w:space="0"/>
              <w:right w:val="single" w:color="auto" w:sz="12" w:space="0"/>
            </w:tcBorders>
            <w:tcMar/>
          </w:tcPr>
          <w:p w:rsidRPr="316F9278" w:rsidR="006E0039" w:rsidP="006E0039" w:rsidRDefault="006E0039" w14:paraId="7CEE56C8" w14:textId="176A86E7">
            <w:pPr>
              <w:rPr>
                <w:sz w:val="20"/>
                <w:szCs w:val="20"/>
                <w:lang w:val="en-US"/>
              </w:rPr>
            </w:pPr>
            <w:r>
              <w:rPr>
                <w:sz w:val="20"/>
                <w:szCs w:val="20"/>
                <w:lang w:val="en-US"/>
              </w:rPr>
              <w:t>10.00-11.00</w:t>
            </w:r>
          </w:p>
        </w:tc>
        <w:tc>
          <w:tcPr>
            <w:tcW w:w="1417" w:type="dxa"/>
            <w:tcBorders>
              <w:top w:val="single" w:color="auto" w:sz="4" w:space="0"/>
              <w:left w:val="single" w:color="auto" w:sz="12" w:space="0"/>
              <w:bottom w:val="single" w:color="auto" w:sz="4" w:space="0"/>
              <w:right w:val="single" w:color="auto" w:sz="4" w:space="0"/>
            </w:tcBorders>
            <w:tcMar/>
          </w:tcPr>
          <w:p w:rsidRPr="5E0BA110" w:rsidR="006E0039" w:rsidP="006E0039" w:rsidRDefault="006E0039" w14:paraId="223A176E" w14:textId="0EFD54D9">
            <w:pPr>
              <w:rPr>
                <w:sz w:val="20"/>
                <w:szCs w:val="20"/>
                <w:lang w:val="en-US"/>
              </w:rPr>
            </w:pPr>
            <w:r w:rsidRPr="0B89904A">
              <w:rPr>
                <w:sz w:val="20"/>
                <w:szCs w:val="20"/>
                <w:lang w:val="en-US"/>
              </w:rPr>
              <w:t xml:space="preserve">Introduction to the </w:t>
            </w:r>
            <w:r>
              <w:rPr>
                <w:sz w:val="20"/>
                <w:szCs w:val="20"/>
                <w:lang w:val="en-US"/>
              </w:rPr>
              <w:t xml:space="preserve">Library </w:t>
            </w:r>
            <w:r w:rsidRPr="0B89904A">
              <w:rPr>
                <w:sz w:val="20"/>
                <w:szCs w:val="20"/>
                <w:lang w:val="en-US"/>
              </w:rPr>
              <w:t xml:space="preserve">- </w:t>
            </w:r>
            <w:r>
              <w:rPr>
                <w:sz w:val="20"/>
                <w:szCs w:val="20"/>
                <w:lang w:val="en-US"/>
              </w:rPr>
              <w:t>Q And A Session</w:t>
            </w:r>
          </w:p>
          <w:p w:rsidRPr="5E0BA110" w:rsidR="006E0039" w:rsidP="006E0039" w:rsidRDefault="006E0039" w14:paraId="5E842792" w14:textId="1CA410BD">
            <w:pPr>
              <w:rPr>
                <w:sz w:val="20"/>
                <w:szCs w:val="20"/>
                <w:lang w:val="en-US"/>
              </w:rPr>
            </w:pPr>
            <w:r w:rsidRPr="0B89904A">
              <w:rPr>
                <w:sz w:val="20"/>
                <w:szCs w:val="20"/>
                <w:lang w:val="en-US"/>
              </w:rPr>
              <w:t>(Pre-work requirement)</w:t>
            </w:r>
          </w:p>
        </w:tc>
        <w:tc>
          <w:tcPr>
            <w:tcW w:w="1134" w:type="dxa"/>
            <w:tcBorders>
              <w:top w:val="single" w:color="auto" w:sz="4" w:space="0"/>
              <w:left w:val="single" w:color="auto" w:sz="4" w:space="0"/>
              <w:bottom w:val="single" w:color="auto" w:sz="4" w:space="0"/>
              <w:right w:val="single" w:color="auto" w:sz="4" w:space="0"/>
            </w:tcBorders>
            <w:tcMar/>
          </w:tcPr>
          <w:p w:rsidR="006E0039" w:rsidP="006E0039" w:rsidRDefault="006E0039" w14:paraId="066D0EA1" w14:textId="77777777">
            <w:pPr>
              <w:rPr>
                <w:sz w:val="20"/>
                <w:szCs w:val="20"/>
                <w:lang w:val="en-US"/>
              </w:rPr>
            </w:pPr>
            <w:r>
              <w:rPr>
                <w:sz w:val="20"/>
                <w:szCs w:val="20"/>
                <w:lang w:val="en-US"/>
              </w:rPr>
              <w:t>Natalie Bedford</w:t>
            </w:r>
          </w:p>
          <w:p w:rsidRPr="00EB131F" w:rsidR="006E0039" w:rsidP="006E0039" w:rsidRDefault="006E0039" w14:paraId="0EEF020E" w14:textId="3BE47734">
            <w:pPr>
              <w:rPr>
                <w:b/>
                <w:bCs/>
                <w:sz w:val="20"/>
                <w:szCs w:val="20"/>
                <w:lang w:val="en-US"/>
              </w:rPr>
            </w:pPr>
          </w:p>
        </w:tc>
        <w:tc>
          <w:tcPr>
            <w:tcW w:w="4333" w:type="dxa"/>
            <w:tcBorders>
              <w:top w:val="single" w:color="auto" w:sz="4" w:space="0"/>
              <w:left w:val="single" w:color="auto" w:sz="4" w:space="0"/>
              <w:bottom w:val="single" w:color="auto" w:sz="4" w:space="0"/>
              <w:right w:val="single" w:color="auto" w:sz="12" w:space="0"/>
            </w:tcBorders>
            <w:tcMar/>
          </w:tcPr>
          <w:p w:rsidRPr="00D17DE5" w:rsidR="006E0039" w:rsidP="006E0039" w:rsidRDefault="1BE3110A" w14:paraId="05D0DD56" w14:textId="17934BD3">
            <w:pPr>
              <w:rPr>
                <w:sz w:val="20"/>
                <w:szCs w:val="20"/>
              </w:rPr>
            </w:pPr>
            <w:r w:rsidRPr="00D17DE5">
              <w:rPr>
                <w:sz w:val="20"/>
                <w:szCs w:val="20"/>
              </w:rPr>
              <w:t>Esther Simpson 3.01</w:t>
            </w:r>
          </w:p>
          <w:p w:rsidRPr="00D17DE5" w:rsidR="006E0039" w:rsidP="079C777F" w:rsidRDefault="006E0039" w14:paraId="022E89CA" w14:textId="2561B6AA">
            <w:pPr>
              <w:rPr>
                <w:sz w:val="20"/>
                <w:szCs w:val="20"/>
                <w:lang w:val="en-US"/>
              </w:rPr>
            </w:pPr>
          </w:p>
        </w:tc>
      </w:tr>
      <w:tr w:rsidR="006E0039" w:rsidTr="6C598DA6" w14:paraId="58D05F72" w14:textId="77777777">
        <w:trPr>
          <w:trHeight w:val="630"/>
        </w:trPr>
        <w:tc>
          <w:tcPr>
            <w:tcW w:w="1261" w:type="dxa"/>
            <w:tcBorders>
              <w:top w:val="single" w:color="auto" w:sz="4" w:space="0"/>
              <w:left w:val="single" w:color="auto" w:sz="12" w:space="0"/>
              <w:bottom w:val="single" w:color="auto" w:sz="4" w:space="0"/>
              <w:right w:val="single" w:color="auto" w:sz="4" w:space="0"/>
            </w:tcBorders>
            <w:tcMar/>
          </w:tcPr>
          <w:p w:rsidR="006E0039" w:rsidP="006E0039" w:rsidRDefault="006E0039" w14:paraId="6BBA4E9C" w14:textId="30F14507">
            <w:pPr>
              <w:rPr>
                <w:sz w:val="20"/>
                <w:szCs w:val="20"/>
                <w:lang w:val="en-US"/>
              </w:rPr>
            </w:pPr>
          </w:p>
        </w:tc>
        <w:tc>
          <w:tcPr>
            <w:tcW w:w="851" w:type="dxa"/>
            <w:tcBorders>
              <w:top w:val="single" w:color="auto" w:sz="4" w:space="0"/>
              <w:left w:val="single" w:color="auto" w:sz="4" w:space="0"/>
              <w:bottom w:val="single" w:color="auto" w:sz="4" w:space="0"/>
              <w:right w:val="single" w:color="auto" w:sz="12" w:space="0"/>
            </w:tcBorders>
            <w:tcMar/>
          </w:tcPr>
          <w:p w:rsidR="006E0039" w:rsidP="006E0039" w:rsidRDefault="006E0039" w14:paraId="2EBBD760" w14:textId="705507DB">
            <w:pPr>
              <w:rPr>
                <w:sz w:val="20"/>
                <w:szCs w:val="20"/>
                <w:lang w:val="en-US"/>
              </w:rPr>
            </w:pPr>
            <w:r w:rsidRPr="5DD20C05">
              <w:rPr>
                <w:sz w:val="20"/>
                <w:szCs w:val="20"/>
                <w:lang w:val="en-US"/>
              </w:rPr>
              <w:t>11.15-12.15</w:t>
            </w:r>
          </w:p>
        </w:tc>
        <w:tc>
          <w:tcPr>
            <w:tcW w:w="1417" w:type="dxa"/>
            <w:tcBorders>
              <w:top w:val="single" w:color="auto" w:sz="4" w:space="0"/>
              <w:left w:val="single" w:color="auto" w:sz="12" w:space="0"/>
              <w:bottom w:val="single" w:color="auto" w:sz="4" w:space="0"/>
              <w:right w:val="single" w:color="auto" w:sz="4" w:space="0"/>
            </w:tcBorders>
            <w:tcMar/>
          </w:tcPr>
          <w:p w:rsidR="006E0039" w:rsidP="006E0039" w:rsidRDefault="006E0039" w14:paraId="29F539C2" w14:textId="1139112A">
            <w:pPr>
              <w:rPr>
                <w:sz w:val="20"/>
                <w:szCs w:val="20"/>
                <w:lang w:val="en-US"/>
              </w:rPr>
            </w:pPr>
            <w:r w:rsidRPr="5DD20C05">
              <w:rPr>
                <w:sz w:val="20"/>
                <w:szCs w:val="20"/>
                <w:lang w:val="en-US"/>
              </w:rPr>
              <w:t>Introduction to the Module – LUBS5798M Dissertation</w:t>
            </w:r>
          </w:p>
        </w:tc>
        <w:tc>
          <w:tcPr>
            <w:tcW w:w="1134" w:type="dxa"/>
            <w:tcBorders>
              <w:top w:val="single" w:color="auto" w:sz="4" w:space="0"/>
              <w:left w:val="single" w:color="auto" w:sz="4" w:space="0"/>
              <w:bottom w:val="single" w:color="auto" w:sz="4" w:space="0"/>
              <w:right w:val="single" w:color="auto" w:sz="4" w:space="0"/>
            </w:tcBorders>
            <w:tcMar/>
          </w:tcPr>
          <w:p w:rsidR="006E0039" w:rsidP="006E0039" w:rsidRDefault="006E0039" w14:paraId="37A2D783" w14:textId="2AD9D4E5">
            <w:pPr>
              <w:rPr>
                <w:sz w:val="20"/>
                <w:szCs w:val="20"/>
                <w:lang w:val="en-US"/>
              </w:rPr>
            </w:pPr>
            <w:r w:rsidRPr="5DD20C05">
              <w:rPr>
                <w:sz w:val="20"/>
                <w:szCs w:val="20"/>
                <w:lang w:val="en-US"/>
              </w:rPr>
              <w:t>Sanaz Sigaroudi</w:t>
            </w:r>
          </w:p>
          <w:p w:rsidR="006E0039" w:rsidP="00C042B0" w:rsidRDefault="006E0039" w14:paraId="5DEBEDF5" w14:textId="0E08AF26">
            <w:pPr>
              <w:rPr>
                <w:sz w:val="20"/>
                <w:szCs w:val="20"/>
                <w:lang w:val="en-US"/>
              </w:rPr>
            </w:pPr>
          </w:p>
        </w:tc>
        <w:tc>
          <w:tcPr>
            <w:tcW w:w="4333" w:type="dxa"/>
            <w:tcBorders>
              <w:top w:val="single" w:color="auto" w:sz="4" w:space="0"/>
              <w:left w:val="single" w:color="auto" w:sz="4" w:space="0"/>
              <w:bottom w:val="single" w:color="auto" w:sz="4" w:space="0"/>
              <w:right w:val="single" w:color="auto" w:sz="12" w:space="0"/>
            </w:tcBorders>
            <w:tcMar/>
          </w:tcPr>
          <w:p w:rsidRPr="00D17DE5" w:rsidR="006E0039" w:rsidP="006E0039" w:rsidRDefault="05E0EAA8" w14:paraId="5D819FF0" w14:textId="17934BD3">
            <w:pPr>
              <w:rPr>
                <w:sz w:val="20"/>
                <w:szCs w:val="20"/>
              </w:rPr>
            </w:pPr>
            <w:r w:rsidRPr="00D17DE5">
              <w:rPr>
                <w:sz w:val="20"/>
                <w:szCs w:val="20"/>
              </w:rPr>
              <w:t>Esther Simpson 3.01</w:t>
            </w:r>
          </w:p>
          <w:p w:rsidRPr="00D17DE5" w:rsidR="006E0039" w:rsidP="079C777F" w:rsidRDefault="006E0039" w14:paraId="6B881AE2" w14:textId="017580B6">
            <w:pPr>
              <w:rPr>
                <w:sz w:val="20"/>
                <w:szCs w:val="20"/>
                <w:lang w:val="en-US"/>
              </w:rPr>
            </w:pPr>
          </w:p>
        </w:tc>
      </w:tr>
      <w:tr w:rsidR="006E0039" w:rsidTr="6C598DA6" w14:paraId="28F9F69F" w14:textId="77777777">
        <w:trPr>
          <w:trHeight w:val="870"/>
        </w:trPr>
        <w:tc>
          <w:tcPr>
            <w:tcW w:w="1261" w:type="dxa"/>
            <w:tcBorders>
              <w:top w:val="single" w:color="auto" w:sz="4" w:space="0"/>
              <w:left w:val="single" w:color="auto" w:sz="12" w:space="0"/>
              <w:bottom w:val="single" w:color="auto" w:sz="4" w:space="0"/>
              <w:right w:val="single" w:color="auto" w:sz="4" w:space="0"/>
            </w:tcBorders>
            <w:tcMar/>
          </w:tcPr>
          <w:p w:rsidRPr="00A74E19" w:rsidR="006E0039" w:rsidP="006E0039" w:rsidRDefault="006E0039" w14:paraId="4F5DA7DD" w14:textId="77777777">
            <w:pPr>
              <w:rPr>
                <w:sz w:val="20"/>
                <w:szCs w:val="20"/>
                <w:lang w:val="en-US"/>
              </w:rPr>
            </w:pPr>
          </w:p>
        </w:tc>
        <w:tc>
          <w:tcPr>
            <w:tcW w:w="851" w:type="dxa"/>
            <w:tcBorders>
              <w:top w:val="single" w:color="auto" w:sz="4" w:space="0"/>
              <w:left w:val="single" w:color="auto" w:sz="4" w:space="0"/>
              <w:bottom w:val="single" w:color="auto" w:sz="4" w:space="0"/>
              <w:right w:val="single" w:color="auto" w:sz="12" w:space="0"/>
            </w:tcBorders>
            <w:tcMar/>
          </w:tcPr>
          <w:p w:rsidR="006E0039" w:rsidP="006E0039" w:rsidRDefault="006E0039" w14:paraId="56FDAA64" w14:textId="0ACE3BFC">
            <w:pPr>
              <w:rPr>
                <w:sz w:val="20"/>
                <w:szCs w:val="20"/>
                <w:lang w:val="en-US"/>
              </w:rPr>
            </w:pPr>
            <w:r>
              <w:rPr>
                <w:sz w:val="20"/>
                <w:szCs w:val="20"/>
                <w:lang w:val="en-US"/>
              </w:rPr>
              <w:t>13.30-14.00</w:t>
            </w:r>
          </w:p>
        </w:tc>
        <w:tc>
          <w:tcPr>
            <w:tcW w:w="1417" w:type="dxa"/>
            <w:tcBorders>
              <w:top w:val="single" w:color="auto" w:sz="4" w:space="0"/>
              <w:left w:val="single" w:color="auto" w:sz="12" w:space="0"/>
              <w:bottom w:val="single" w:color="auto" w:sz="4" w:space="0"/>
              <w:right w:val="single" w:color="auto" w:sz="4" w:space="0"/>
            </w:tcBorders>
            <w:tcMar/>
          </w:tcPr>
          <w:p w:rsidR="006E0039" w:rsidP="006E0039" w:rsidRDefault="006E0039" w14:paraId="5C7EA7C0" w14:textId="0CFB9B8A">
            <w:pPr>
              <w:rPr>
                <w:sz w:val="20"/>
                <w:szCs w:val="20"/>
                <w:lang w:val="en-US"/>
              </w:rPr>
            </w:pPr>
            <w:r w:rsidRPr="5DD20C05">
              <w:rPr>
                <w:sz w:val="20"/>
                <w:szCs w:val="20"/>
                <w:lang w:val="en-US"/>
              </w:rPr>
              <w:t>Introduction to the Module – Module5747M Global Marketing Management</w:t>
            </w:r>
          </w:p>
        </w:tc>
        <w:tc>
          <w:tcPr>
            <w:tcW w:w="1134" w:type="dxa"/>
            <w:tcBorders>
              <w:top w:val="single" w:color="auto" w:sz="4" w:space="0"/>
              <w:left w:val="single" w:color="auto" w:sz="4" w:space="0"/>
              <w:bottom w:val="single" w:color="auto" w:sz="4" w:space="0"/>
              <w:right w:val="single" w:color="auto" w:sz="4" w:space="0"/>
            </w:tcBorders>
            <w:tcMar/>
          </w:tcPr>
          <w:p w:rsidRPr="316F9278" w:rsidR="006E0039" w:rsidP="006E0039" w:rsidRDefault="007644A0" w14:paraId="119B8D5F" w14:textId="1E28BD51">
            <w:pPr>
              <w:rPr>
                <w:sz w:val="20"/>
                <w:szCs w:val="20"/>
                <w:lang w:val="en-US"/>
              </w:rPr>
            </w:pPr>
            <w:r>
              <w:rPr>
                <w:sz w:val="20"/>
                <w:szCs w:val="20"/>
                <w:lang w:val="en-US"/>
              </w:rPr>
              <w:t xml:space="preserve">Professor </w:t>
            </w:r>
            <w:proofErr w:type="spellStart"/>
            <w:r w:rsidRPr="5DD20C05" w:rsidR="006E0039">
              <w:rPr>
                <w:sz w:val="20"/>
                <w:szCs w:val="20"/>
                <w:lang w:val="en-US"/>
              </w:rPr>
              <w:t>Sourinda</w:t>
            </w:r>
            <w:proofErr w:type="spellEnd"/>
            <w:r w:rsidRPr="5DD20C05" w:rsidR="006E0039">
              <w:rPr>
                <w:sz w:val="20"/>
                <w:szCs w:val="20"/>
                <w:lang w:val="en-US"/>
              </w:rPr>
              <w:t xml:space="preserve"> Banerjee</w:t>
            </w:r>
          </w:p>
          <w:p w:rsidRPr="316F9278" w:rsidR="006E0039" w:rsidP="006E0039" w:rsidRDefault="006E0039" w14:paraId="01F66066" w14:textId="0B9E515E">
            <w:pPr>
              <w:rPr>
                <w:b/>
                <w:bCs/>
                <w:sz w:val="20"/>
                <w:szCs w:val="20"/>
                <w:lang w:val="en-US"/>
              </w:rPr>
            </w:pPr>
          </w:p>
        </w:tc>
        <w:tc>
          <w:tcPr>
            <w:tcW w:w="4333" w:type="dxa"/>
            <w:tcBorders>
              <w:top w:val="single" w:color="auto" w:sz="4" w:space="0"/>
              <w:left w:val="single" w:color="auto" w:sz="4" w:space="0"/>
              <w:bottom w:val="single" w:color="auto" w:sz="4" w:space="0"/>
              <w:right w:val="single" w:color="auto" w:sz="12" w:space="0"/>
            </w:tcBorders>
            <w:tcMar/>
          </w:tcPr>
          <w:p w:rsidRPr="00D17DE5" w:rsidR="006E0039" w:rsidP="006E0039" w:rsidRDefault="5BACA92B" w14:paraId="3DC28FD0" w14:textId="17934BD3">
            <w:pPr>
              <w:rPr>
                <w:sz w:val="20"/>
                <w:szCs w:val="20"/>
              </w:rPr>
            </w:pPr>
            <w:r w:rsidRPr="00D17DE5">
              <w:rPr>
                <w:sz w:val="20"/>
                <w:szCs w:val="20"/>
              </w:rPr>
              <w:t>Esther Simpson 3.01</w:t>
            </w:r>
          </w:p>
          <w:p w:rsidRPr="00D17DE5" w:rsidR="006E0039" w:rsidP="079C777F" w:rsidRDefault="006E0039" w14:paraId="63DCCEE4" w14:textId="190B9F62">
            <w:pPr>
              <w:rPr>
                <w:sz w:val="20"/>
                <w:szCs w:val="20"/>
                <w:lang w:val="en-US"/>
              </w:rPr>
            </w:pPr>
          </w:p>
        </w:tc>
      </w:tr>
      <w:tr w:rsidR="006E0039" w:rsidTr="6C598DA6" w14:paraId="50476A35" w14:textId="77777777">
        <w:trPr>
          <w:trHeight w:val="870"/>
        </w:trPr>
        <w:tc>
          <w:tcPr>
            <w:tcW w:w="1261" w:type="dxa"/>
            <w:tcBorders>
              <w:top w:val="single" w:color="auto" w:sz="4" w:space="0"/>
              <w:left w:val="single" w:color="auto" w:sz="12" w:space="0"/>
              <w:bottom w:val="single" w:color="auto" w:sz="4" w:space="0"/>
              <w:right w:val="single" w:color="auto" w:sz="4" w:space="0"/>
            </w:tcBorders>
            <w:tcMar/>
          </w:tcPr>
          <w:p w:rsidR="006E0039" w:rsidP="006E0039" w:rsidRDefault="006E0039" w14:paraId="7D8B3A54" w14:textId="5D2D63E2">
            <w:pPr>
              <w:rPr>
                <w:sz w:val="20"/>
                <w:szCs w:val="20"/>
                <w:lang w:val="en-US"/>
              </w:rPr>
            </w:pPr>
          </w:p>
        </w:tc>
        <w:tc>
          <w:tcPr>
            <w:tcW w:w="851" w:type="dxa"/>
            <w:tcBorders>
              <w:top w:val="single" w:color="auto" w:sz="4" w:space="0"/>
              <w:left w:val="single" w:color="auto" w:sz="4" w:space="0"/>
              <w:bottom w:val="single" w:color="auto" w:sz="4" w:space="0"/>
              <w:right w:val="single" w:color="auto" w:sz="12" w:space="0"/>
            </w:tcBorders>
            <w:tcMar/>
          </w:tcPr>
          <w:p w:rsidR="006E0039" w:rsidP="006E0039" w:rsidRDefault="006E0039" w14:paraId="05898AD6" w14:textId="07672DE4">
            <w:pPr>
              <w:rPr>
                <w:sz w:val="20"/>
                <w:szCs w:val="20"/>
                <w:lang w:val="en-US"/>
              </w:rPr>
            </w:pPr>
            <w:r w:rsidRPr="5DD20C05">
              <w:rPr>
                <w:sz w:val="20"/>
                <w:szCs w:val="20"/>
                <w:lang w:val="en-US"/>
              </w:rPr>
              <w:t>14.00-14.15</w:t>
            </w:r>
          </w:p>
          <w:p w:rsidR="006E0039" w:rsidP="006E0039" w:rsidRDefault="006E0039" w14:paraId="3D057008" w14:textId="47DD6B8D">
            <w:pPr>
              <w:rPr>
                <w:sz w:val="20"/>
                <w:szCs w:val="20"/>
                <w:lang w:val="en-US"/>
              </w:rPr>
            </w:pPr>
          </w:p>
        </w:tc>
        <w:tc>
          <w:tcPr>
            <w:tcW w:w="1417" w:type="dxa"/>
            <w:tcBorders>
              <w:top w:val="single" w:color="auto" w:sz="4" w:space="0"/>
              <w:left w:val="single" w:color="auto" w:sz="12" w:space="0"/>
              <w:bottom w:val="single" w:color="auto" w:sz="4" w:space="0"/>
              <w:right w:val="single" w:color="auto" w:sz="4" w:space="0"/>
            </w:tcBorders>
            <w:tcMar/>
          </w:tcPr>
          <w:p w:rsidR="006E0039" w:rsidP="006E0039" w:rsidRDefault="006E0039" w14:paraId="051E6AED" w14:textId="18B96AD5">
            <w:pPr>
              <w:rPr>
                <w:sz w:val="20"/>
                <w:szCs w:val="20"/>
                <w:lang w:val="en-US"/>
              </w:rPr>
            </w:pPr>
            <w:r w:rsidRPr="5DD20C05">
              <w:rPr>
                <w:sz w:val="20"/>
                <w:szCs w:val="20"/>
                <w:lang w:val="en-US"/>
              </w:rPr>
              <w:t>Introduction to the Module – LUBS5768M Accounting and Finance</w:t>
            </w:r>
          </w:p>
          <w:p w:rsidR="007644A0" w:rsidP="006E0039" w:rsidRDefault="007644A0" w14:paraId="0C4AC9D0" w14:textId="77777777">
            <w:pPr>
              <w:rPr>
                <w:sz w:val="20"/>
                <w:szCs w:val="20"/>
                <w:lang w:val="en-US"/>
              </w:rPr>
            </w:pPr>
          </w:p>
          <w:p w:rsidR="006E0039" w:rsidP="006E0039" w:rsidRDefault="006E0039" w14:paraId="38225D01" w14:textId="68FAAD52">
            <w:pPr>
              <w:rPr>
                <w:sz w:val="20"/>
                <w:szCs w:val="20"/>
                <w:lang w:val="en-US"/>
              </w:rPr>
            </w:pPr>
          </w:p>
        </w:tc>
        <w:tc>
          <w:tcPr>
            <w:tcW w:w="1134" w:type="dxa"/>
            <w:tcBorders>
              <w:top w:val="single" w:color="auto" w:sz="4" w:space="0"/>
              <w:left w:val="single" w:color="auto" w:sz="4" w:space="0"/>
              <w:bottom w:val="single" w:color="auto" w:sz="4" w:space="0"/>
              <w:right w:val="single" w:color="auto" w:sz="4" w:space="0"/>
            </w:tcBorders>
            <w:tcMar/>
          </w:tcPr>
          <w:p w:rsidR="006E0039" w:rsidP="006E0039" w:rsidRDefault="007644A0" w14:paraId="00FE4D6D" w14:textId="4A03B75D">
            <w:pPr>
              <w:rPr>
                <w:sz w:val="20"/>
                <w:szCs w:val="20"/>
                <w:lang w:val="en-US"/>
              </w:rPr>
            </w:pPr>
            <w:r>
              <w:rPr>
                <w:sz w:val="20"/>
                <w:szCs w:val="20"/>
                <w:lang w:val="en-US"/>
              </w:rPr>
              <w:t xml:space="preserve">Professor </w:t>
            </w:r>
            <w:r w:rsidRPr="5DD20C05" w:rsidR="006E0039">
              <w:rPr>
                <w:sz w:val="20"/>
                <w:szCs w:val="20"/>
                <w:lang w:val="en-US"/>
              </w:rPr>
              <w:t>Steve Toms</w:t>
            </w:r>
          </w:p>
          <w:p w:rsidR="006E0039" w:rsidP="006E0039" w:rsidRDefault="006E0039" w14:paraId="293A2254" w14:textId="53A429D0">
            <w:pPr>
              <w:rPr>
                <w:b/>
                <w:bCs/>
                <w:sz w:val="20"/>
                <w:szCs w:val="20"/>
                <w:lang w:val="en-US"/>
              </w:rPr>
            </w:pPr>
          </w:p>
        </w:tc>
        <w:tc>
          <w:tcPr>
            <w:tcW w:w="4333" w:type="dxa"/>
            <w:tcBorders>
              <w:top w:val="single" w:color="auto" w:sz="4" w:space="0"/>
              <w:left w:val="single" w:color="auto" w:sz="4" w:space="0"/>
              <w:bottom w:val="single" w:color="auto" w:sz="4" w:space="0"/>
              <w:right w:val="single" w:color="auto" w:sz="12" w:space="0"/>
            </w:tcBorders>
            <w:tcMar/>
          </w:tcPr>
          <w:p w:rsidRPr="00D17DE5" w:rsidR="006E0039" w:rsidP="006E0039" w:rsidRDefault="54215FD7" w14:paraId="53B99E1F" w14:textId="17934BD3">
            <w:pPr>
              <w:rPr>
                <w:sz w:val="20"/>
                <w:szCs w:val="20"/>
              </w:rPr>
            </w:pPr>
            <w:r w:rsidRPr="00D17DE5">
              <w:rPr>
                <w:sz w:val="20"/>
                <w:szCs w:val="20"/>
              </w:rPr>
              <w:t>Esther Simpson 3.01</w:t>
            </w:r>
          </w:p>
          <w:p w:rsidRPr="00D17DE5" w:rsidR="006E0039" w:rsidP="079C777F" w:rsidRDefault="006E0039" w14:paraId="71C55FC9" w14:textId="0225CCA6">
            <w:pPr>
              <w:rPr>
                <w:sz w:val="20"/>
                <w:szCs w:val="20"/>
                <w:lang w:val="en-US"/>
              </w:rPr>
            </w:pPr>
          </w:p>
        </w:tc>
      </w:tr>
      <w:tr w:rsidR="006E0039" w:rsidTr="6C598DA6" w14:paraId="6B6FD39D" w14:textId="77777777">
        <w:trPr>
          <w:trHeight w:val="870"/>
        </w:trPr>
        <w:tc>
          <w:tcPr>
            <w:tcW w:w="1261" w:type="dxa"/>
            <w:tcBorders>
              <w:top w:val="single" w:color="auto" w:sz="4" w:space="0"/>
              <w:left w:val="single" w:color="auto" w:sz="12" w:space="0"/>
              <w:bottom w:val="single" w:color="auto" w:sz="4" w:space="0"/>
              <w:right w:val="single" w:color="auto" w:sz="4" w:space="0"/>
            </w:tcBorders>
            <w:tcMar/>
          </w:tcPr>
          <w:p w:rsidR="006E0039" w:rsidP="006E0039" w:rsidRDefault="006E0039" w14:paraId="112C747D" w14:textId="1A1521C1">
            <w:pPr>
              <w:rPr>
                <w:sz w:val="20"/>
                <w:szCs w:val="20"/>
                <w:lang w:val="en-US"/>
              </w:rPr>
            </w:pPr>
          </w:p>
        </w:tc>
        <w:tc>
          <w:tcPr>
            <w:tcW w:w="851" w:type="dxa"/>
            <w:tcBorders>
              <w:top w:val="single" w:color="auto" w:sz="4" w:space="0"/>
              <w:left w:val="single" w:color="auto" w:sz="4" w:space="0"/>
              <w:bottom w:val="single" w:color="auto" w:sz="4" w:space="0"/>
              <w:right w:val="single" w:color="auto" w:sz="12" w:space="0"/>
            </w:tcBorders>
            <w:tcMar/>
          </w:tcPr>
          <w:p w:rsidR="006E0039" w:rsidP="006E0039" w:rsidRDefault="006E0039" w14:paraId="4E1E2984" w14:textId="284E2804">
            <w:pPr>
              <w:rPr>
                <w:sz w:val="20"/>
                <w:szCs w:val="20"/>
                <w:lang w:val="en-US"/>
              </w:rPr>
            </w:pPr>
            <w:r w:rsidRPr="0B89904A">
              <w:rPr>
                <w:sz w:val="20"/>
                <w:szCs w:val="20"/>
                <w:lang w:val="en-US"/>
              </w:rPr>
              <w:t>14.30-14.50</w:t>
            </w:r>
          </w:p>
        </w:tc>
        <w:tc>
          <w:tcPr>
            <w:tcW w:w="1417" w:type="dxa"/>
            <w:tcBorders>
              <w:top w:val="single" w:color="auto" w:sz="4" w:space="0"/>
              <w:left w:val="single" w:color="auto" w:sz="12" w:space="0"/>
              <w:bottom w:val="single" w:color="auto" w:sz="4" w:space="0"/>
              <w:right w:val="single" w:color="auto" w:sz="4" w:space="0"/>
            </w:tcBorders>
            <w:tcMar/>
          </w:tcPr>
          <w:p w:rsidR="006E0039" w:rsidP="006E0039" w:rsidRDefault="006E0039" w14:paraId="322F9B72" w14:textId="489CB819">
            <w:pPr>
              <w:rPr>
                <w:sz w:val="20"/>
                <w:szCs w:val="20"/>
                <w:lang w:val="en-US"/>
              </w:rPr>
            </w:pPr>
            <w:r w:rsidRPr="0B89904A">
              <w:rPr>
                <w:sz w:val="20"/>
                <w:szCs w:val="20"/>
                <w:lang w:val="en-US"/>
              </w:rPr>
              <w:t xml:space="preserve">Introduction to the Module – LUBS5709M Management </w:t>
            </w:r>
            <w:r w:rsidRPr="0B89904A">
              <w:rPr>
                <w:sz w:val="20"/>
                <w:szCs w:val="20"/>
                <w:lang w:val="en-US"/>
              </w:rPr>
              <w:lastRenderedPageBreak/>
              <w:t>Decision Making</w:t>
            </w:r>
          </w:p>
        </w:tc>
        <w:tc>
          <w:tcPr>
            <w:tcW w:w="1134" w:type="dxa"/>
            <w:tcBorders>
              <w:top w:val="single" w:color="auto" w:sz="4" w:space="0"/>
              <w:left w:val="single" w:color="auto" w:sz="4" w:space="0"/>
              <w:bottom w:val="single" w:color="auto" w:sz="4" w:space="0"/>
              <w:right w:val="single" w:color="auto" w:sz="4" w:space="0"/>
            </w:tcBorders>
            <w:tcMar/>
          </w:tcPr>
          <w:p w:rsidR="006E0039" w:rsidP="006E0039" w:rsidRDefault="007644A0" w14:paraId="5991E193" w14:textId="259FDE91">
            <w:pPr>
              <w:rPr>
                <w:sz w:val="20"/>
                <w:szCs w:val="20"/>
                <w:lang w:val="en-US"/>
              </w:rPr>
            </w:pPr>
            <w:r>
              <w:rPr>
                <w:sz w:val="20"/>
                <w:szCs w:val="20"/>
                <w:lang w:val="en-US"/>
              </w:rPr>
              <w:lastRenderedPageBreak/>
              <w:t xml:space="preserve">Professor </w:t>
            </w:r>
            <w:r w:rsidRPr="0B89904A" w:rsidR="006E0039">
              <w:rPr>
                <w:sz w:val="20"/>
                <w:szCs w:val="20"/>
                <w:lang w:val="en-US"/>
              </w:rPr>
              <w:t>Peter Ayton</w:t>
            </w:r>
          </w:p>
          <w:p w:rsidR="006E0039" w:rsidP="006E0039" w:rsidRDefault="006E0039" w14:paraId="4651773C" w14:textId="012A3426">
            <w:pPr>
              <w:rPr>
                <w:sz w:val="20"/>
                <w:szCs w:val="20"/>
                <w:lang w:val="en-US"/>
              </w:rPr>
            </w:pPr>
          </w:p>
        </w:tc>
        <w:tc>
          <w:tcPr>
            <w:tcW w:w="4333" w:type="dxa"/>
            <w:tcBorders>
              <w:top w:val="single" w:color="auto" w:sz="4" w:space="0"/>
              <w:left w:val="single" w:color="auto" w:sz="4" w:space="0"/>
              <w:bottom w:val="single" w:color="auto" w:sz="4" w:space="0"/>
              <w:right w:val="single" w:color="auto" w:sz="12" w:space="0"/>
            </w:tcBorders>
            <w:tcMar/>
          </w:tcPr>
          <w:p w:rsidRPr="00D17DE5" w:rsidR="006E0039" w:rsidP="006E0039" w:rsidRDefault="5FEACF9A" w14:paraId="5EE18E03" w14:textId="17934BD3">
            <w:pPr>
              <w:rPr>
                <w:sz w:val="20"/>
                <w:szCs w:val="20"/>
              </w:rPr>
            </w:pPr>
            <w:r w:rsidRPr="00D17DE5">
              <w:rPr>
                <w:sz w:val="20"/>
                <w:szCs w:val="20"/>
              </w:rPr>
              <w:lastRenderedPageBreak/>
              <w:t>Esther Simpson 3.01</w:t>
            </w:r>
          </w:p>
          <w:p w:rsidRPr="00D17DE5" w:rsidR="006E0039" w:rsidP="079C777F" w:rsidRDefault="006E0039" w14:paraId="0CCFCF55" w14:textId="42BA6D30">
            <w:pPr>
              <w:rPr>
                <w:sz w:val="20"/>
                <w:szCs w:val="20"/>
                <w:lang w:val="en-US"/>
              </w:rPr>
            </w:pPr>
          </w:p>
        </w:tc>
      </w:tr>
      <w:tr w:rsidR="006E0039" w:rsidTr="6C598DA6" w14:paraId="3938D178" w14:textId="77777777">
        <w:trPr>
          <w:trHeight w:val="258"/>
        </w:trPr>
        <w:tc>
          <w:tcPr>
            <w:tcW w:w="1261" w:type="dxa"/>
            <w:tcBorders>
              <w:top w:val="single" w:color="auto" w:sz="4" w:space="0"/>
              <w:left w:val="single" w:color="auto" w:sz="12" w:space="0"/>
              <w:bottom w:val="single" w:color="auto" w:sz="12" w:space="0"/>
              <w:right w:val="single" w:color="auto" w:sz="4" w:space="0"/>
            </w:tcBorders>
            <w:tcMar/>
          </w:tcPr>
          <w:p w:rsidRPr="00A74E19" w:rsidR="006E0039" w:rsidP="006E0039" w:rsidRDefault="006E0039" w14:paraId="310D4C44" w14:textId="77777777">
            <w:pPr>
              <w:rPr>
                <w:sz w:val="20"/>
                <w:szCs w:val="20"/>
                <w:lang w:val="en-US"/>
              </w:rPr>
            </w:pPr>
          </w:p>
        </w:tc>
        <w:tc>
          <w:tcPr>
            <w:tcW w:w="851" w:type="dxa"/>
            <w:tcBorders>
              <w:top w:val="single" w:color="auto" w:sz="4" w:space="0"/>
              <w:left w:val="single" w:color="auto" w:sz="4" w:space="0"/>
              <w:bottom w:val="single" w:color="auto" w:sz="12" w:space="0"/>
              <w:right w:val="single" w:color="auto" w:sz="12" w:space="0"/>
            </w:tcBorders>
            <w:tcMar/>
          </w:tcPr>
          <w:p w:rsidR="006E0039" w:rsidP="006E0039" w:rsidRDefault="006E0039" w14:paraId="6633A2F2" w14:textId="7CBE3793">
            <w:pPr>
              <w:rPr>
                <w:sz w:val="20"/>
                <w:szCs w:val="20"/>
                <w:lang w:val="en-US"/>
              </w:rPr>
            </w:pPr>
            <w:r w:rsidRPr="5DD20C05">
              <w:rPr>
                <w:sz w:val="20"/>
                <w:szCs w:val="20"/>
                <w:lang w:val="en-US"/>
              </w:rPr>
              <w:t>15.30-15.50</w:t>
            </w:r>
          </w:p>
        </w:tc>
        <w:tc>
          <w:tcPr>
            <w:tcW w:w="1417" w:type="dxa"/>
            <w:tcBorders>
              <w:top w:val="single" w:color="auto" w:sz="4" w:space="0"/>
              <w:left w:val="single" w:color="auto" w:sz="12" w:space="0"/>
              <w:bottom w:val="single" w:color="auto" w:sz="12" w:space="0"/>
              <w:right w:val="single" w:color="auto" w:sz="4" w:space="0"/>
            </w:tcBorders>
            <w:tcMar/>
          </w:tcPr>
          <w:p w:rsidR="006E0039" w:rsidP="006E0039" w:rsidRDefault="006E0039" w14:paraId="65FEFA60" w14:textId="72762A7D">
            <w:pPr>
              <w:rPr>
                <w:sz w:val="20"/>
                <w:szCs w:val="20"/>
                <w:lang w:val="en-US"/>
              </w:rPr>
            </w:pPr>
            <w:r w:rsidRPr="5DD20C05">
              <w:rPr>
                <w:sz w:val="20"/>
                <w:szCs w:val="20"/>
                <w:lang w:val="en-US"/>
              </w:rPr>
              <w:t>Introduction to the Module</w:t>
            </w:r>
            <w:r>
              <w:rPr>
                <w:sz w:val="20"/>
                <w:szCs w:val="20"/>
                <w:lang w:val="en-US"/>
              </w:rPr>
              <w:t xml:space="preserve"> 5761M</w:t>
            </w:r>
            <w:r w:rsidRPr="5DD20C05">
              <w:rPr>
                <w:sz w:val="20"/>
                <w:szCs w:val="20"/>
                <w:lang w:val="en-US"/>
              </w:rPr>
              <w:t xml:space="preserve"> – LUBS Strategic </w:t>
            </w:r>
            <w:r w:rsidRPr="0B89904A">
              <w:rPr>
                <w:sz w:val="20"/>
                <w:szCs w:val="20"/>
                <w:lang w:val="en-US"/>
              </w:rPr>
              <w:t>HRM and Talent</w:t>
            </w:r>
            <w:r w:rsidRPr="5DD20C05">
              <w:rPr>
                <w:sz w:val="20"/>
                <w:szCs w:val="20"/>
                <w:lang w:val="en-US"/>
              </w:rPr>
              <w:t xml:space="preserve"> Management</w:t>
            </w:r>
          </w:p>
        </w:tc>
        <w:tc>
          <w:tcPr>
            <w:tcW w:w="1134" w:type="dxa"/>
            <w:tcBorders>
              <w:top w:val="single" w:color="auto" w:sz="4" w:space="0"/>
              <w:left w:val="single" w:color="auto" w:sz="4" w:space="0"/>
              <w:bottom w:val="single" w:color="auto" w:sz="12" w:space="0"/>
              <w:right w:val="single" w:color="auto" w:sz="4" w:space="0"/>
            </w:tcBorders>
            <w:tcMar/>
          </w:tcPr>
          <w:p w:rsidR="006E0039" w:rsidP="006E0039" w:rsidRDefault="006E0039" w14:paraId="35D703A5" w14:textId="16FE31EE">
            <w:pPr>
              <w:rPr>
                <w:sz w:val="20"/>
                <w:szCs w:val="20"/>
                <w:lang w:val="en-US"/>
              </w:rPr>
            </w:pPr>
            <w:r w:rsidRPr="5DD20C05">
              <w:rPr>
                <w:sz w:val="20"/>
                <w:szCs w:val="20"/>
                <w:lang w:val="en-US"/>
              </w:rPr>
              <w:t>Paul Simpson</w:t>
            </w:r>
          </w:p>
          <w:p w:rsidR="006E0039" w:rsidP="006E0039" w:rsidRDefault="006E0039" w14:paraId="01D81443" w14:textId="77B42ECE">
            <w:pPr>
              <w:rPr>
                <w:sz w:val="20"/>
                <w:szCs w:val="20"/>
                <w:lang w:val="en-US"/>
              </w:rPr>
            </w:pPr>
          </w:p>
        </w:tc>
        <w:tc>
          <w:tcPr>
            <w:tcW w:w="4333" w:type="dxa"/>
            <w:tcBorders>
              <w:top w:val="single" w:color="auto" w:sz="4" w:space="0"/>
              <w:left w:val="single" w:color="auto" w:sz="4" w:space="0"/>
              <w:bottom w:val="single" w:color="auto" w:sz="12" w:space="0"/>
              <w:right w:val="single" w:color="auto" w:sz="12" w:space="0"/>
            </w:tcBorders>
            <w:tcMar/>
          </w:tcPr>
          <w:p w:rsidRPr="00D17DE5" w:rsidR="006E0039" w:rsidP="006E0039" w:rsidRDefault="6C9C3478" w14:paraId="25916370" w14:textId="17934BD3">
            <w:pPr>
              <w:rPr>
                <w:sz w:val="20"/>
                <w:szCs w:val="20"/>
              </w:rPr>
            </w:pPr>
            <w:r w:rsidRPr="00D17DE5">
              <w:rPr>
                <w:sz w:val="20"/>
                <w:szCs w:val="20"/>
              </w:rPr>
              <w:t>Esther Simpson 3.01</w:t>
            </w:r>
          </w:p>
          <w:p w:rsidRPr="00D17DE5" w:rsidR="006E0039" w:rsidP="079C777F" w:rsidRDefault="006E0039" w14:paraId="598E0A95" w14:textId="5AA876C5">
            <w:pPr>
              <w:rPr>
                <w:sz w:val="20"/>
                <w:szCs w:val="20"/>
                <w:lang w:val="en-US"/>
              </w:rPr>
            </w:pPr>
          </w:p>
        </w:tc>
      </w:tr>
      <w:tr w:rsidR="006E0039" w:rsidTr="6C598DA6" w14:paraId="0C3A58A7" w14:textId="77777777">
        <w:trPr>
          <w:trHeight w:val="660"/>
        </w:trPr>
        <w:tc>
          <w:tcPr>
            <w:tcW w:w="1261" w:type="dxa"/>
            <w:tcBorders>
              <w:top w:val="single" w:color="auto" w:sz="12" w:space="0"/>
              <w:left w:val="single" w:color="auto" w:sz="12" w:space="0"/>
              <w:bottom w:val="single" w:color="auto" w:sz="12" w:space="0"/>
              <w:right w:val="single" w:color="auto" w:sz="4" w:space="0"/>
            </w:tcBorders>
            <w:tcMar/>
          </w:tcPr>
          <w:p w:rsidRPr="00A74E19" w:rsidR="006E0039" w:rsidP="006E0039" w:rsidRDefault="006E0039" w14:paraId="34700AD9" w14:textId="6CD49142">
            <w:pPr>
              <w:rPr>
                <w:sz w:val="20"/>
                <w:szCs w:val="20"/>
                <w:lang w:val="en-US"/>
              </w:rPr>
            </w:pPr>
            <w:r>
              <w:rPr>
                <w:sz w:val="20"/>
                <w:szCs w:val="20"/>
                <w:lang w:val="en-US"/>
              </w:rPr>
              <w:t>Wednesday, 28</w:t>
            </w:r>
            <w:r w:rsidRPr="00C53372">
              <w:rPr>
                <w:sz w:val="20"/>
                <w:szCs w:val="20"/>
                <w:vertAlign w:val="superscript"/>
                <w:lang w:val="en-US"/>
              </w:rPr>
              <w:t>th</w:t>
            </w:r>
            <w:r>
              <w:rPr>
                <w:sz w:val="20"/>
                <w:szCs w:val="20"/>
                <w:lang w:val="en-US"/>
              </w:rPr>
              <w:t xml:space="preserve"> September 2022</w:t>
            </w:r>
          </w:p>
        </w:tc>
        <w:tc>
          <w:tcPr>
            <w:tcW w:w="851" w:type="dxa"/>
            <w:tcBorders>
              <w:top w:val="single" w:color="auto" w:sz="12" w:space="0"/>
              <w:left w:val="single" w:color="auto" w:sz="4" w:space="0"/>
              <w:bottom w:val="single" w:color="auto" w:sz="12" w:space="0"/>
              <w:right w:val="single" w:color="auto" w:sz="12" w:space="0"/>
            </w:tcBorders>
            <w:tcMar/>
          </w:tcPr>
          <w:p w:rsidRPr="316F9278" w:rsidR="006E0039" w:rsidP="006E0039" w:rsidRDefault="006E0039" w14:paraId="495D0817" w14:textId="1EDE122D">
            <w:pPr>
              <w:rPr>
                <w:sz w:val="20"/>
                <w:szCs w:val="20"/>
                <w:lang w:val="en-US"/>
              </w:rPr>
            </w:pPr>
            <w:r>
              <w:rPr>
                <w:sz w:val="20"/>
                <w:szCs w:val="20"/>
                <w:lang w:val="en-US"/>
              </w:rPr>
              <w:t>All Day</w:t>
            </w:r>
          </w:p>
        </w:tc>
        <w:tc>
          <w:tcPr>
            <w:tcW w:w="1417" w:type="dxa"/>
            <w:tcBorders>
              <w:top w:val="single" w:color="auto" w:sz="12" w:space="0"/>
              <w:left w:val="single" w:color="auto" w:sz="12" w:space="0"/>
              <w:bottom w:val="single" w:color="auto" w:sz="12" w:space="0"/>
              <w:right w:val="single" w:color="auto" w:sz="4" w:space="0"/>
            </w:tcBorders>
            <w:tcMar/>
          </w:tcPr>
          <w:p w:rsidRPr="5E0BA110" w:rsidR="006E0039" w:rsidP="006E0039" w:rsidRDefault="006E0039" w14:paraId="110C2B5B" w14:textId="007A8AD0">
            <w:pPr>
              <w:rPr>
                <w:sz w:val="20"/>
                <w:szCs w:val="20"/>
                <w:lang w:val="en-US"/>
              </w:rPr>
            </w:pPr>
            <w:r>
              <w:rPr>
                <w:sz w:val="20"/>
                <w:szCs w:val="20"/>
                <w:lang w:val="en-US"/>
              </w:rPr>
              <w:t xml:space="preserve">Career </w:t>
            </w:r>
            <w:r w:rsidRPr="0B89904A">
              <w:rPr>
                <w:sz w:val="20"/>
                <w:szCs w:val="20"/>
                <w:lang w:val="en-US"/>
              </w:rPr>
              <w:t>Support</w:t>
            </w:r>
          </w:p>
        </w:tc>
        <w:tc>
          <w:tcPr>
            <w:tcW w:w="1134" w:type="dxa"/>
            <w:tcBorders>
              <w:top w:val="single" w:color="auto" w:sz="12" w:space="0"/>
              <w:left w:val="single" w:color="auto" w:sz="4" w:space="0"/>
              <w:bottom w:val="single" w:color="auto" w:sz="12" w:space="0"/>
              <w:right w:val="single" w:color="auto" w:sz="4" w:space="0"/>
            </w:tcBorders>
            <w:tcMar/>
          </w:tcPr>
          <w:p w:rsidRPr="316F9278" w:rsidR="006E0039" w:rsidP="006E0039" w:rsidRDefault="006E0039" w14:paraId="1AE80319" w14:textId="7CDE21B7">
            <w:pPr>
              <w:rPr>
                <w:sz w:val="20"/>
                <w:szCs w:val="20"/>
                <w:lang w:val="en-US"/>
              </w:rPr>
            </w:pPr>
            <w:r w:rsidRPr="0B89904A">
              <w:rPr>
                <w:sz w:val="20"/>
                <w:szCs w:val="20"/>
                <w:lang w:val="en-US"/>
              </w:rPr>
              <w:t xml:space="preserve">Career Farm: </w:t>
            </w:r>
            <w:r w:rsidRPr="5DD20C05">
              <w:rPr>
                <w:sz w:val="20"/>
                <w:szCs w:val="20"/>
                <w:lang w:val="en-US"/>
              </w:rPr>
              <w:t>Alison Edmonds and Clare Hudson</w:t>
            </w:r>
          </w:p>
        </w:tc>
        <w:tc>
          <w:tcPr>
            <w:tcW w:w="4333" w:type="dxa"/>
            <w:tcBorders>
              <w:top w:val="single" w:color="auto" w:sz="12" w:space="0"/>
              <w:left w:val="single" w:color="auto" w:sz="4" w:space="0"/>
              <w:bottom w:val="single" w:color="auto" w:sz="12" w:space="0"/>
              <w:right w:val="single" w:color="auto" w:sz="12" w:space="0"/>
            </w:tcBorders>
            <w:tcMar/>
          </w:tcPr>
          <w:p w:rsidRPr="00D17DE5" w:rsidR="006E0039" w:rsidP="006E0039" w:rsidRDefault="654FC88D" w14:paraId="081854AD" w14:textId="17934BD3">
            <w:pPr>
              <w:rPr>
                <w:sz w:val="20"/>
                <w:szCs w:val="20"/>
              </w:rPr>
            </w:pPr>
            <w:r w:rsidRPr="00D17DE5">
              <w:rPr>
                <w:sz w:val="20"/>
                <w:szCs w:val="20"/>
              </w:rPr>
              <w:t>Esther Simpson 3.01</w:t>
            </w:r>
          </w:p>
          <w:p w:rsidRPr="00D17DE5" w:rsidR="006E0039" w:rsidP="079C777F" w:rsidRDefault="006E0039" w14:paraId="51CBA308" w14:textId="15ED20ED">
            <w:pPr>
              <w:rPr>
                <w:sz w:val="20"/>
                <w:szCs w:val="20"/>
                <w:lang w:val="en-US"/>
              </w:rPr>
            </w:pPr>
          </w:p>
        </w:tc>
      </w:tr>
      <w:tr w:rsidR="006E0039" w:rsidTr="6C598DA6" w14:paraId="7721030A" w14:textId="77777777">
        <w:trPr>
          <w:trHeight w:val="855"/>
        </w:trPr>
        <w:tc>
          <w:tcPr>
            <w:tcW w:w="1261" w:type="dxa"/>
            <w:tcBorders>
              <w:top w:val="single" w:color="auto" w:sz="12" w:space="0"/>
              <w:left w:val="single" w:color="auto" w:sz="12" w:space="0"/>
              <w:bottom w:val="single" w:color="auto" w:sz="4" w:space="0"/>
              <w:right w:val="single" w:color="auto" w:sz="4" w:space="0"/>
            </w:tcBorders>
            <w:tcMar/>
          </w:tcPr>
          <w:p w:rsidRPr="00A74E19" w:rsidR="006E0039" w:rsidP="006E0039" w:rsidRDefault="006E0039" w14:paraId="04F0B4B4" w14:textId="313117F9">
            <w:pPr>
              <w:rPr>
                <w:sz w:val="20"/>
                <w:szCs w:val="20"/>
                <w:lang w:val="en-US"/>
              </w:rPr>
            </w:pPr>
            <w:r w:rsidRPr="5DD20C05">
              <w:rPr>
                <w:sz w:val="20"/>
                <w:szCs w:val="20"/>
                <w:lang w:val="en-US"/>
              </w:rPr>
              <w:t>Thursday, 29</w:t>
            </w:r>
            <w:r w:rsidRPr="5DD20C05">
              <w:rPr>
                <w:sz w:val="20"/>
                <w:szCs w:val="20"/>
                <w:vertAlign w:val="superscript"/>
                <w:lang w:val="en-US"/>
              </w:rPr>
              <w:t>th</w:t>
            </w:r>
            <w:r w:rsidRPr="5DD20C05">
              <w:rPr>
                <w:sz w:val="20"/>
                <w:szCs w:val="20"/>
                <w:lang w:val="en-US"/>
              </w:rPr>
              <w:t xml:space="preserve"> September 2022</w:t>
            </w:r>
          </w:p>
          <w:p w:rsidRPr="00A74E19" w:rsidR="006E0039" w:rsidP="006E0039" w:rsidRDefault="006E0039" w14:paraId="7BD31688" w14:textId="23FBBBCB">
            <w:pPr>
              <w:rPr>
                <w:sz w:val="20"/>
                <w:szCs w:val="20"/>
                <w:lang w:val="en-US"/>
              </w:rPr>
            </w:pPr>
            <w:bookmarkStart w:name="_Hlk79480922" w:id="1"/>
          </w:p>
        </w:tc>
        <w:tc>
          <w:tcPr>
            <w:tcW w:w="851" w:type="dxa"/>
            <w:tcBorders>
              <w:top w:val="single" w:color="auto" w:sz="12" w:space="0"/>
              <w:left w:val="single" w:color="auto" w:sz="4" w:space="0"/>
              <w:bottom w:val="single" w:color="auto" w:sz="4" w:space="0"/>
              <w:right w:val="single" w:color="auto" w:sz="12" w:space="0"/>
            </w:tcBorders>
            <w:tcMar/>
          </w:tcPr>
          <w:p w:rsidRPr="316F9278" w:rsidR="006E0039" w:rsidP="00005340" w:rsidRDefault="006E0039" w14:paraId="6C14515F" w14:textId="3F0FE58C">
            <w:pPr>
              <w:rPr>
                <w:sz w:val="20"/>
                <w:szCs w:val="20"/>
                <w:lang w:val="en-US"/>
              </w:rPr>
            </w:pPr>
            <w:r w:rsidRPr="5D72C839">
              <w:rPr>
                <w:sz w:val="20"/>
                <w:szCs w:val="20"/>
                <w:lang w:val="en-US"/>
              </w:rPr>
              <w:t xml:space="preserve">10.00 </w:t>
            </w:r>
            <w:r w:rsidR="00005340">
              <w:rPr>
                <w:sz w:val="20"/>
                <w:szCs w:val="20"/>
                <w:lang w:val="en-US"/>
              </w:rPr>
              <w:t>–</w:t>
            </w:r>
            <w:r w:rsidRPr="5D72C839">
              <w:rPr>
                <w:sz w:val="20"/>
                <w:szCs w:val="20"/>
                <w:lang w:val="en-US"/>
              </w:rPr>
              <w:t xml:space="preserve"> </w:t>
            </w:r>
            <w:r w:rsidR="00005340">
              <w:rPr>
                <w:sz w:val="20"/>
                <w:szCs w:val="20"/>
                <w:lang w:val="en-US"/>
              </w:rPr>
              <w:t>12.00</w:t>
            </w:r>
            <w:r w:rsidRPr="5D72C839">
              <w:rPr>
                <w:sz w:val="20"/>
                <w:szCs w:val="20"/>
                <w:lang w:val="en-US"/>
              </w:rPr>
              <w:t xml:space="preserve"> </w:t>
            </w:r>
          </w:p>
        </w:tc>
        <w:tc>
          <w:tcPr>
            <w:tcW w:w="1417" w:type="dxa"/>
            <w:tcBorders>
              <w:top w:val="single" w:color="auto" w:sz="12" w:space="0"/>
              <w:left w:val="single" w:color="auto" w:sz="12" w:space="0"/>
              <w:bottom w:val="single" w:color="auto" w:sz="4" w:space="0"/>
              <w:right w:val="single" w:color="auto" w:sz="4" w:space="0"/>
            </w:tcBorders>
            <w:tcMar/>
          </w:tcPr>
          <w:p w:rsidRPr="5E0BA110" w:rsidR="006E0039" w:rsidP="006E0039" w:rsidRDefault="006E0039" w14:paraId="62828DFD" w14:textId="78454E5E">
            <w:pPr>
              <w:rPr>
                <w:sz w:val="20"/>
                <w:szCs w:val="20"/>
                <w:lang w:val="en-US"/>
              </w:rPr>
            </w:pPr>
            <w:r>
              <w:rPr>
                <w:sz w:val="20"/>
                <w:szCs w:val="20"/>
                <w:lang w:val="en-US"/>
              </w:rPr>
              <w:t xml:space="preserve">Introduction to LUBS5737M Strategic and Entrepreneurial Management </w:t>
            </w:r>
          </w:p>
        </w:tc>
        <w:tc>
          <w:tcPr>
            <w:tcW w:w="1134" w:type="dxa"/>
            <w:tcBorders>
              <w:top w:val="single" w:color="auto" w:sz="12" w:space="0"/>
              <w:left w:val="single" w:color="auto" w:sz="4" w:space="0"/>
              <w:bottom w:val="single" w:color="auto" w:sz="4" w:space="0"/>
              <w:right w:val="single" w:color="auto" w:sz="4" w:space="0"/>
            </w:tcBorders>
            <w:tcMar/>
          </w:tcPr>
          <w:p w:rsidRPr="316F9278" w:rsidR="006E0039" w:rsidP="006E0039" w:rsidRDefault="007644A0" w14:paraId="458E1314" w14:textId="1C46236F">
            <w:pPr>
              <w:rPr>
                <w:sz w:val="20"/>
                <w:szCs w:val="20"/>
                <w:lang w:val="en-US"/>
              </w:rPr>
            </w:pPr>
            <w:r>
              <w:rPr>
                <w:sz w:val="20"/>
                <w:szCs w:val="20"/>
                <w:lang w:val="en-US"/>
              </w:rPr>
              <w:t xml:space="preserve">Dr </w:t>
            </w:r>
            <w:r w:rsidRPr="5D72C839" w:rsidR="006E0039">
              <w:rPr>
                <w:sz w:val="20"/>
                <w:szCs w:val="20"/>
                <w:lang w:val="en-US"/>
              </w:rPr>
              <w:t>James Roberts</w:t>
            </w:r>
          </w:p>
        </w:tc>
        <w:tc>
          <w:tcPr>
            <w:tcW w:w="4333" w:type="dxa"/>
            <w:tcBorders>
              <w:top w:val="single" w:color="auto" w:sz="12" w:space="0"/>
              <w:left w:val="single" w:color="auto" w:sz="4" w:space="0"/>
              <w:bottom w:val="single" w:color="auto" w:sz="4" w:space="0"/>
              <w:right w:val="single" w:color="auto" w:sz="12" w:space="0"/>
            </w:tcBorders>
            <w:tcMar/>
          </w:tcPr>
          <w:p w:rsidRPr="00D17DE5" w:rsidR="006F681D" w:rsidP="006E0039" w:rsidRDefault="006F681D" w14:paraId="767EBCE1" w14:textId="145DF8A5">
            <w:pPr>
              <w:rPr>
                <w:sz w:val="20"/>
                <w:szCs w:val="20"/>
                <w:lang w:val="en-US"/>
              </w:rPr>
            </w:pPr>
            <w:r w:rsidRPr="234E8E34" w:rsidR="00005340">
              <w:rPr>
                <w:sz w:val="20"/>
                <w:szCs w:val="20"/>
              </w:rPr>
              <w:t>Online - MS Teams</w:t>
            </w:r>
          </w:p>
        </w:tc>
      </w:tr>
      <w:tr w:rsidR="008B046C" w:rsidTr="6C598DA6" w14:paraId="58556781" w14:textId="77777777">
        <w:trPr>
          <w:trHeight w:val="855"/>
        </w:trPr>
        <w:tc>
          <w:tcPr>
            <w:tcW w:w="1261" w:type="dxa"/>
            <w:tcBorders>
              <w:top w:val="single" w:color="auto" w:sz="12" w:space="0"/>
              <w:left w:val="single" w:color="auto" w:sz="12" w:space="0"/>
              <w:bottom w:val="single" w:color="auto" w:sz="4" w:space="0"/>
              <w:right w:val="single" w:color="auto" w:sz="4" w:space="0"/>
            </w:tcBorders>
            <w:tcMar/>
          </w:tcPr>
          <w:p w:rsidR="008B046C" w:rsidP="079C777F" w:rsidRDefault="008B046C" w14:paraId="4DE41E6C" w14:textId="77777777">
            <w:pPr>
              <w:rPr>
                <w:sz w:val="20"/>
                <w:szCs w:val="20"/>
                <w:lang w:val="en-US"/>
              </w:rPr>
            </w:pPr>
          </w:p>
        </w:tc>
        <w:tc>
          <w:tcPr>
            <w:tcW w:w="851" w:type="dxa"/>
            <w:tcBorders>
              <w:top w:val="single" w:color="auto" w:sz="12" w:space="0"/>
              <w:left w:val="single" w:color="auto" w:sz="4" w:space="0"/>
              <w:bottom w:val="single" w:color="auto" w:sz="4" w:space="0"/>
              <w:right w:val="single" w:color="auto" w:sz="12" w:space="0"/>
            </w:tcBorders>
            <w:tcMar/>
          </w:tcPr>
          <w:p w:rsidRPr="079C777F" w:rsidR="008B046C" w:rsidP="079C777F" w:rsidRDefault="008B046C" w14:paraId="436FF332" w14:textId="567BC6B5">
            <w:pPr>
              <w:rPr>
                <w:sz w:val="20"/>
                <w:szCs w:val="20"/>
                <w:lang w:val="en-US"/>
              </w:rPr>
            </w:pPr>
            <w:r>
              <w:rPr>
                <w:sz w:val="20"/>
                <w:szCs w:val="20"/>
                <w:lang w:val="en-US"/>
              </w:rPr>
              <w:t>12.30-13.30</w:t>
            </w:r>
          </w:p>
        </w:tc>
        <w:tc>
          <w:tcPr>
            <w:tcW w:w="1417" w:type="dxa"/>
            <w:tcBorders>
              <w:top w:val="single" w:color="auto" w:sz="12" w:space="0"/>
              <w:left w:val="single" w:color="auto" w:sz="12" w:space="0"/>
              <w:bottom w:val="single" w:color="auto" w:sz="4" w:space="0"/>
              <w:right w:val="single" w:color="auto" w:sz="4" w:space="0"/>
            </w:tcBorders>
            <w:tcMar/>
          </w:tcPr>
          <w:p w:rsidRPr="079C777F" w:rsidR="008B046C" w:rsidP="079C777F" w:rsidRDefault="008B046C" w14:paraId="38D19676" w14:textId="0CDF106F">
            <w:pPr>
              <w:rPr>
                <w:sz w:val="20"/>
                <w:szCs w:val="20"/>
                <w:lang w:val="en-US"/>
              </w:rPr>
            </w:pPr>
            <w:r>
              <w:rPr>
                <w:sz w:val="20"/>
                <w:szCs w:val="20"/>
                <w:lang w:val="en-US"/>
              </w:rPr>
              <w:t>Life on the MBA – A student’s perspective</w:t>
            </w:r>
          </w:p>
        </w:tc>
        <w:tc>
          <w:tcPr>
            <w:tcW w:w="1134" w:type="dxa"/>
            <w:tcBorders>
              <w:top w:val="single" w:color="auto" w:sz="12" w:space="0"/>
              <w:left w:val="single" w:color="auto" w:sz="4" w:space="0"/>
              <w:bottom w:val="single" w:color="auto" w:sz="4" w:space="0"/>
              <w:right w:val="single" w:color="auto" w:sz="4" w:space="0"/>
            </w:tcBorders>
            <w:tcMar/>
          </w:tcPr>
          <w:p w:rsidRPr="079C777F" w:rsidR="008B046C" w:rsidP="079C777F" w:rsidRDefault="008B046C" w14:paraId="5B8609C7" w14:textId="77777777">
            <w:pPr>
              <w:rPr>
                <w:sz w:val="20"/>
                <w:szCs w:val="20"/>
                <w:lang w:val="en-US"/>
              </w:rPr>
            </w:pPr>
          </w:p>
        </w:tc>
        <w:tc>
          <w:tcPr>
            <w:tcW w:w="4333" w:type="dxa"/>
            <w:tcBorders>
              <w:top w:val="single" w:color="auto" w:sz="12" w:space="0"/>
              <w:left w:val="single" w:color="auto" w:sz="4" w:space="0"/>
              <w:bottom w:val="single" w:color="auto" w:sz="4" w:space="0"/>
              <w:right w:val="single" w:color="auto" w:sz="12" w:space="0"/>
            </w:tcBorders>
            <w:tcMar/>
          </w:tcPr>
          <w:p w:rsidRPr="7970C0E8" w:rsidR="008B046C" w:rsidP="7970C0E8" w:rsidRDefault="008B046C" w14:paraId="4031FA20" w14:textId="0B920584">
            <w:pPr>
              <w:rPr>
                <w:sz w:val="20"/>
                <w:szCs w:val="20"/>
                <w:lang w:val="en-US"/>
              </w:rPr>
            </w:pPr>
            <w:r>
              <w:rPr>
                <w:sz w:val="20"/>
                <w:szCs w:val="20"/>
                <w:lang w:val="en-US"/>
              </w:rPr>
              <w:t>Esther Simpson 3.02</w:t>
            </w:r>
          </w:p>
        </w:tc>
      </w:tr>
      <w:tr w:rsidR="079C777F" w:rsidTr="6C598DA6" w14:paraId="64DCD3E3" w14:textId="77777777">
        <w:trPr>
          <w:trHeight w:val="855"/>
        </w:trPr>
        <w:tc>
          <w:tcPr>
            <w:tcW w:w="1261" w:type="dxa"/>
            <w:tcBorders>
              <w:top w:val="single" w:color="auto" w:sz="12" w:space="0"/>
              <w:left w:val="single" w:color="auto" w:sz="12" w:space="0"/>
              <w:bottom w:val="single" w:color="auto" w:sz="4" w:space="0"/>
              <w:right w:val="single" w:color="auto" w:sz="4" w:space="0"/>
            </w:tcBorders>
            <w:tcMar/>
          </w:tcPr>
          <w:p w:rsidR="079C777F" w:rsidP="079C777F" w:rsidRDefault="079C777F" w14:paraId="20BFA461" w14:textId="4608FB05">
            <w:pPr>
              <w:rPr>
                <w:sz w:val="20"/>
                <w:szCs w:val="20"/>
                <w:lang w:val="en-US"/>
              </w:rPr>
            </w:pPr>
          </w:p>
        </w:tc>
        <w:tc>
          <w:tcPr>
            <w:tcW w:w="851" w:type="dxa"/>
            <w:tcBorders>
              <w:top w:val="single" w:color="auto" w:sz="12" w:space="0"/>
              <w:left w:val="single" w:color="auto" w:sz="4" w:space="0"/>
              <w:bottom w:val="single" w:color="auto" w:sz="4" w:space="0"/>
              <w:right w:val="single" w:color="auto" w:sz="12" w:space="0"/>
            </w:tcBorders>
            <w:tcMar/>
          </w:tcPr>
          <w:p w:rsidR="2CD3A4FE" w:rsidP="079C777F" w:rsidRDefault="2CD3A4FE" w14:paraId="62F2D995" w14:textId="740EF925">
            <w:pPr>
              <w:rPr>
                <w:sz w:val="20"/>
                <w:szCs w:val="20"/>
                <w:lang w:val="en-US"/>
              </w:rPr>
            </w:pPr>
            <w:r w:rsidRPr="079C777F">
              <w:rPr>
                <w:sz w:val="20"/>
                <w:szCs w:val="20"/>
                <w:lang w:val="en-US"/>
              </w:rPr>
              <w:t>16.00-17.00</w:t>
            </w:r>
          </w:p>
        </w:tc>
        <w:tc>
          <w:tcPr>
            <w:tcW w:w="1417" w:type="dxa"/>
            <w:tcBorders>
              <w:top w:val="single" w:color="auto" w:sz="12" w:space="0"/>
              <w:left w:val="single" w:color="auto" w:sz="12" w:space="0"/>
              <w:bottom w:val="single" w:color="auto" w:sz="4" w:space="0"/>
              <w:right w:val="single" w:color="auto" w:sz="4" w:space="0"/>
            </w:tcBorders>
            <w:tcMar/>
          </w:tcPr>
          <w:p w:rsidR="2CD3A4FE" w:rsidP="079C777F" w:rsidRDefault="2CD3A4FE" w14:paraId="37714B52" w14:textId="56483FB9">
            <w:pPr>
              <w:rPr>
                <w:sz w:val="20"/>
                <w:szCs w:val="20"/>
                <w:lang w:val="en-US"/>
              </w:rPr>
            </w:pPr>
            <w:r w:rsidRPr="079C777F">
              <w:rPr>
                <w:sz w:val="20"/>
                <w:szCs w:val="20"/>
                <w:lang w:val="en-US"/>
              </w:rPr>
              <w:t>SES Q&amp;A (optional)</w:t>
            </w:r>
          </w:p>
        </w:tc>
        <w:tc>
          <w:tcPr>
            <w:tcW w:w="1134" w:type="dxa"/>
            <w:tcBorders>
              <w:top w:val="single" w:color="auto" w:sz="12" w:space="0"/>
              <w:left w:val="single" w:color="auto" w:sz="4" w:space="0"/>
              <w:bottom w:val="single" w:color="auto" w:sz="4" w:space="0"/>
              <w:right w:val="single" w:color="auto" w:sz="4" w:space="0"/>
            </w:tcBorders>
            <w:tcMar/>
          </w:tcPr>
          <w:p w:rsidR="1555E853" w:rsidP="079C777F" w:rsidRDefault="1555E853" w14:paraId="32284092" w14:textId="34E898EE">
            <w:pPr>
              <w:rPr>
                <w:sz w:val="20"/>
                <w:szCs w:val="20"/>
                <w:lang w:val="en-US"/>
              </w:rPr>
            </w:pPr>
            <w:r w:rsidRPr="079C777F">
              <w:rPr>
                <w:sz w:val="20"/>
                <w:szCs w:val="20"/>
                <w:lang w:val="en-US"/>
              </w:rPr>
              <w:t>SES staff</w:t>
            </w:r>
          </w:p>
        </w:tc>
        <w:tc>
          <w:tcPr>
            <w:tcW w:w="4333" w:type="dxa"/>
            <w:tcBorders>
              <w:top w:val="single" w:color="auto" w:sz="12" w:space="0"/>
              <w:left w:val="single" w:color="auto" w:sz="4" w:space="0"/>
              <w:bottom w:val="single" w:color="auto" w:sz="4" w:space="0"/>
              <w:right w:val="single" w:color="auto" w:sz="12" w:space="0"/>
            </w:tcBorders>
            <w:tcMar/>
          </w:tcPr>
          <w:p w:rsidRPr="00D17DE5" w:rsidR="1555E853" w:rsidP="7970C0E8" w:rsidRDefault="1555E853" w14:paraId="6520E2F6" w14:textId="398D12D0">
            <w:pPr>
              <w:rPr>
                <w:sz w:val="20"/>
                <w:szCs w:val="20"/>
                <w:lang w:val="en-US"/>
              </w:rPr>
            </w:pPr>
            <w:r w:rsidRPr="234E8E34" w:rsidR="1555E853">
              <w:rPr>
                <w:sz w:val="20"/>
                <w:szCs w:val="20"/>
                <w:lang w:val="en-US"/>
              </w:rPr>
              <w:t>Online</w:t>
            </w:r>
            <w:r w:rsidRPr="234E8E34" w:rsidR="54415014">
              <w:rPr>
                <w:sz w:val="20"/>
                <w:szCs w:val="20"/>
                <w:lang w:val="en-US"/>
              </w:rPr>
              <w:t xml:space="preserve"> – Blackboard Collaborate</w:t>
            </w:r>
          </w:p>
        </w:tc>
      </w:tr>
      <w:tr w:rsidR="006E0039" w:rsidTr="6C598DA6" w14:paraId="4E8A8DEE" w14:textId="77777777">
        <w:trPr>
          <w:trHeight w:val="258"/>
        </w:trPr>
        <w:tc>
          <w:tcPr>
            <w:tcW w:w="1261" w:type="dxa"/>
            <w:tcBorders>
              <w:top w:val="single" w:color="auto" w:sz="12" w:space="0"/>
              <w:left w:val="single" w:color="auto" w:sz="12" w:space="0"/>
              <w:bottom w:val="single" w:color="auto" w:sz="12" w:space="0"/>
              <w:right w:val="single" w:color="auto" w:sz="4" w:space="0"/>
            </w:tcBorders>
            <w:tcMar/>
          </w:tcPr>
          <w:p w:rsidRPr="00A74E19" w:rsidR="006E0039" w:rsidP="006E0039" w:rsidRDefault="006E0039" w14:paraId="43835334" w14:textId="1BA1CCC8">
            <w:pPr>
              <w:rPr>
                <w:sz w:val="20"/>
                <w:szCs w:val="20"/>
                <w:lang w:val="en-US"/>
              </w:rPr>
            </w:pPr>
            <w:r>
              <w:rPr>
                <w:sz w:val="20"/>
                <w:szCs w:val="20"/>
                <w:lang w:val="en-US"/>
              </w:rPr>
              <w:t>Friday, 30</w:t>
            </w:r>
            <w:r w:rsidRPr="00C53372">
              <w:rPr>
                <w:sz w:val="20"/>
                <w:szCs w:val="20"/>
                <w:vertAlign w:val="superscript"/>
                <w:lang w:val="en-US"/>
              </w:rPr>
              <w:t>th</w:t>
            </w:r>
            <w:r>
              <w:rPr>
                <w:sz w:val="20"/>
                <w:szCs w:val="20"/>
                <w:lang w:val="en-US"/>
              </w:rPr>
              <w:t xml:space="preserve"> September 2022</w:t>
            </w:r>
          </w:p>
        </w:tc>
        <w:tc>
          <w:tcPr>
            <w:tcW w:w="851" w:type="dxa"/>
            <w:tcBorders>
              <w:top w:val="single" w:color="auto" w:sz="12" w:space="0"/>
              <w:left w:val="single" w:color="auto" w:sz="4" w:space="0"/>
              <w:bottom w:val="single" w:color="auto" w:sz="12" w:space="0"/>
              <w:right w:val="single" w:color="auto" w:sz="12" w:space="0"/>
            </w:tcBorders>
            <w:tcMar/>
          </w:tcPr>
          <w:p w:rsidR="006E0039" w:rsidP="006E0039" w:rsidRDefault="006E0039" w14:paraId="05A251B0" w14:textId="290BE7B7">
            <w:pPr>
              <w:rPr>
                <w:sz w:val="20"/>
                <w:szCs w:val="20"/>
                <w:lang w:val="en-US"/>
              </w:rPr>
            </w:pPr>
            <w:r>
              <w:rPr>
                <w:sz w:val="20"/>
                <w:szCs w:val="20"/>
                <w:lang w:val="en-US"/>
              </w:rPr>
              <w:t>All day event</w:t>
            </w:r>
            <w:r w:rsidR="00E6126A">
              <w:rPr>
                <w:sz w:val="20"/>
                <w:szCs w:val="20"/>
                <w:lang w:val="en-US"/>
              </w:rPr>
              <w:t xml:space="preserve"> </w:t>
            </w:r>
          </w:p>
          <w:p w:rsidR="006E0039" w:rsidP="006E0039" w:rsidRDefault="006E0039" w14:paraId="6177E447" w14:textId="77777777">
            <w:pPr>
              <w:rPr>
                <w:sz w:val="20"/>
                <w:szCs w:val="20"/>
                <w:lang w:val="en-US"/>
              </w:rPr>
            </w:pPr>
          </w:p>
          <w:p w:rsidRPr="316F9278" w:rsidR="006E0039" w:rsidP="006E0039" w:rsidRDefault="006E0039" w14:paraId="201BC729" w14:textId="49F89BA5">
            <w:pPr>
              <w:rPr>
                <w:sz w:val="20"/>
                <w:szCs w:val="20"/>
                <w:lang w:val="en-US"/>
              </w:rPr>
            </w:pPr>
          </w:p>
        </w:tc>
        <w:tc>
          <w:tcPr>
            <w:tcW w:w="1417" w:type="dxa"/>
            <w:tcBorders>
              <w:top w:val="single" w:color="auto" w:sz="12" w:space="0"/>
              <w:left w:val="single" w:color="auto" w:sz="12" w:space="0"/>
              <w:bottom w:val="single" w:color="auto" w:sz="12" w:space="0"/>
              <w:right w:val="single" w:color="auto" w:sz="4" w:space="0"/>
            </w:tcBorders>
            <w:tcMar/>
          </w:tcPr>
          <w:p w:rsidRPr="5E0BA110" w:rsidR="006E0039" w:rsidP="006E0039" w:rsidRDefault="006E0039" w14:paraId="64B43E7E" w14:textId="142FF5F9">
            <w:pPr>
              <w:rPr>
                <w:sz w:val="20"/>
                <w:szCs w:val="20"/>
                <w:lang w:val="en-US"/>
              </w:rPr>
            </w:pPr>
            <w:r>
              <w:rPr>
                <w:sz w:val="20"/>
                <w:szCs w:val="20"/>
                <w:lang w:val="en-US"/>
              </w:rPr>
              <w:t>‘This is me’ mini-presentations.</w:t>
            </w:r>
          </w:p>
        </w:tc>
        <w:tc>
          <w:tcPr>
            <w:tcW w:w="1134" w:type="dxa"/>
            <w:tcBorders>
              <w:top w:val="single" w:color="auto" w:sz="12" w:space="0"/>
              <w:left w:val="single" w:color="auto" w:sz="4" w:space="0"/>
              <w:bottom w:val="single" w:color="auto" w:sz="12" w:space="0"/>
              <w:right w:val="single" w:color="auto" w:sz="4" w:space="0"/>
            </w:tcBorders>
            <w:tcMar/>
          </w:tcPr>
          <w:p w:rsidRPr="316F9278" w:rsidR="006E0039" w:rsidP="006E0039" w:rsidRDefault="007644A0" w14:paraId="71CE565D" w14:textId="4D22A14F">
            <w:pPr>
              <w:rPr>
                <w:sz w:val="20"/>
                <w:szCs w:val="20"/>
                <w:lang w:val="en-US"/>
              </w:rPr>
            </w:pPr>
            <w:r>
              <w:rPr>
                <w:sz w:val="20"/>
                <w:szCs w:val="20"/>
                <w:lang w:val="en-US"/>
              </w:rPr>
              <w:t xml:space="preserve">Dr </w:t>
            </w:r>
            <w:r w:rsidR="006E0039">
              <w:rPr>
                <w:sz w:val="20"/>
                <w:szCs w:val="20"/>
                <w:lang w:val="en-US"/>
              </w:rPr>
              <w:t>James Roberts</w:t>
            </w:r>
          </w:p>
        </w:tc>
        <w:tc>
          <w:tcPr>
            <w:tcW w:w="4333" w:type="dxa"/>
            <w:tcBorders>
              <w:top w:val="single" w:color="auto" w:sz="12" w:space="0"/>
              <w:left w:val="single" w:color="auto" w:sz="4" w:space="0"/>
              <w:bottom w:val="single" w:color="auto" w:sz="12" w:space="0"/>
              <w:right w:val="single" w:color="auto" w:sz="12" w:space="0"/>
            </w:tcBorders>
            <w:tcMar/>
          </w:tcPr>
          <w:p w:rsidRPr="00D17DE5" w:rsidR="006E0039" w:rsidP="006E0039" w:rsidRDefault="6EBCF7AD" w14:paraId="70A6C339" w14:textId="17934BD3">
            <w:pPr>
              <w:rPr>
                <w:sz w:val="20"/>
                <w:szCs w:val="20"/>
              </w:rPr>
            </w:pPr>
            <w:r w:rsidRPr="00D17DE5">
              <w:rPr>
                <w:sz w:val="20"/>
                <w:szCs w:val="20"/>
              </w:rPr>
              <w:t>Esther Simpson 3.01</w:t>
            </w:r>
          </w:p>
          <w:p w:rsidRPr="00D17DE5" w:rsidR="006E0039" w:rsidP="079C777F" w:rsidRDefault="006E0039" w14:paraId="13D431E3" w14:textId="4AE2510A">
            <w:pPr>
              <w:rPr>
                <w:sz w:val="20"/>
                <w:szCs w:val="20"/>
                <w:lang w:val="en-US"/>
              </w:rPr>
            </w:pPr>
          </w:p>
        </w:tc>
      </w:tr>
      <w:bookmarkEnd w:id="1"/>
    </w:tbl>
    <w:p w:rsidR="004424DB" w:rsidP="62CB0C5B" w:rsidRDefault="004424DB" w14:paraId="19DEA529" w14:textId="77777777">
      <w:pPr>
        <w:rPr>
          <w:sz w:val="20"/>
          <w:szCs w:val="20"/>
          <w:lang w:val="en-US"/>
        </w:rPr>
      </w:pPr>
    </w:p>
    <w:p w:rsidR="00F252B1" w:rsidP="62CB0C5B" w:rsidRDefault="00F252B1" w14:paraId="72B81180" w14:textId="77777777">
      <w:pPr>
        <w:rPr>
          <w:sz w:val="20"/>
          <w:szCs w:val="20"/>
          <w:lang w:val="en-US"/>
        </w:rPr>
      </w:pPr>
    </w:p>
    <w:p w:rsidR="00F252B1" w:rsidP="62CB0C5B" w:rsidRDefault="00F252B1" w14:paraId="1A8462C0" w14:textId="77777777">
      <w:pPr>
        <w:rPr>
          <w:sz w:val="20"/>
          <w:szCs w:val="20"/>
          <w:lang w:val="en-US"/>
        </w:rPr>
      </w:pPr>
    </w:p>
    <w:p w:rsidR="00F252B1" w:rsidP="62CB0C5B" w:rsidRDefault="00F252B1" w14:paraId="63CD0DFB" w14:textId="77777777">
      <w:pPr>
        <w:rPr>
          <w:sz w:val="20"/>
          <w:szCs w:val="20"/>
          <w:lang w:val="en-US"/>
        </w:rPr>
      </w:pPr>
    </w:p>
    <w:p w:rsidR="0007337C" w:rsidP="62CB0C5B" w:rsidRDefault="0007337C" w14:paraId="64396DF5" w14:textId="77777777">
      <w:pPr>
        <w:rPr>
          <w:sz w:val="20"/>
          <w:szCs w:val="20"/>
          <w:lang w:val="en-US"/>
        </w:rPr>
      </w:pPr>
    </w:p>
    <w:p w:rsidR="0007337C" w:rsidP="62CB0C5B" w:rsidRDefault="0007337C" w14:paraId="0A3C2C78" w14:textId="77777777">
      <w:pPr>
        <w:rPr>
          <w:sz w:val="20"/>
          <w:szCs w:val="20"/>
          <w:lang w:val="en-US"/>
        </w:rPr>
      </w:pPr>
    </w:p>
    <w:p w:rsidR="00F252B1" w:rsidP="62CB0C5B" w:rsidRDefault="00F252B1" w14:paraId="4C9E32CB" w14:textId="77777777">
      <w:pPr>
        <w:rPr>
          <w:sz w:val="20"/>
          <w:szCs w:val="20"/>
          <w:lang w:val="en-US"/>
        </w:rPr>
      </w:pPr>
    </w:p>
    <w:p w:rsidR="00F252B1" w:rsidP="62CB0C5B" w:rsidRDefault="00F252B1" w14:paraId="6C0F8310" w14:textId="77777777">
      <w:pPr>
        <w:rPr>
          <w:sz w:val="20"/>
          <w:szCs w:val="20"/>
          <w:lang w:val="en-US"/>
        </w:rPr>
      </w:pPr>
    </w:p>
    <w:p w:rsidR="00F252B1" w:rsidP="62CB0C5B" w:rsidRDefault="00F252B1" w14:paraId="2A23FD8A" w14:textId="77777777">
      <w:pPr>
        <w:rPr>
          <w:sz w:val="20"/>
          <w:szCs w:val="20"/>
          <w:lang w:val="en-US"/>
        </w:rPr>
      </w:pPr>
    </w:p>
    <w:p w:rsidR="00145ACD" w:rsidP="62CB0C5B" w:rsidRDefault="00F252B1" w14:paraId="2C53363A" w14:textId="3DFCB41A">
      <w:pPr>
        <w:rPr>
          <w:sz w:val="20"/>
          <w:szCs w:val="20"/>
          <w:lang w:val="en-US"/>
        </w:rPr>
      </w:pPr>
      <w:r>
        <w:rPr>
          <w:sz w:val="20"/>
          <w:szCs w:val="20"/>
          <w:lang w:val="en-US"/>
        </w:rPr>
        <w:t>W</w:t>
      </w:r>
      <w:r w:rsidRPr="62CB0C5B" w:rsidR="00145ACD">
        <w:rPr>
          <w:sz w:val="20"/>
          <w:szCs w:val="20"/>
          <w:lang w:val="en-US"/>
        </w:rPr>
        <w:t>hat to expect from each session.</w:t>
      </w:r>
    </w:p>
    <w:tbl>
      <w:tblPr>
        <w:tblStyle w:val="TableGrid"/>
        <w:tblW w:w="0" w:type="auto"/>
        <w:tblLook w:val="04A0" w:firstRow="1" w:lastRow="0" w:firstColumn="1" w:lastColumn="0" w:noHBand="0" w:noVBand="1"/>
      </w:tblPr>
      <w:tblGrid>
        <w:gridCol w:w="1696"/>
        <w:gridCol w:w="7320"/>
      </w:tblGrid>
      <w:tr w:rsidR="00145ACD" w:rsidTr="62CB0C5B" w14:paraId="5195CF25" w14:textId="77777777">
        <w:tc>
          <w:tcPr>
            <w:tcW w:w="1696" w:type="dxa"/>
          </w:tcPr>
          <w:p w:rsidRPr="00145ACD" w:rsidR="00145ACD" w:rsidP="62CB0C5B" w:rsidRDefault="00145ACD" w14:paraId="0F541163" w14:textId="77777777">
            <w:pPr>
              <w:rPr>
                <w:b/>
                <w:bCs/>
                <w:sz w:val="20"/>
                <w:szCs w:val="20"/>
                <w:lang w:val="en-US"/>
              </w:rPr>
            </w:pPr>
            <w:r w:rsidRPr="62CB0C5B">
              <w:rPr>
                <w:b/>
                <w:bCs/>
                <w:sz w:val="20"/>
                <w:szCs w:val="20"/>
                <w:lang w:val="en-US"/>
              </w:rPr>
              <w:t>Title</w:t>
            </w:r>
          </w:p>
        </w:tc>
        <w:tc>
          <w:tcPr>
            <w:tcW w:w="7320" w:type="dxa"/>
          </w:tcPr>
          <w:p w:rsidRPr="00145ACD" w:rsidR="00145ACD" w:rsidP="62CB0C5B" w:rsidRDefault="00145ACD" w14:paraId="272BACED" w14:textId="77777777">
            <w:pPr>
              <w:rPr>
                <w:b/>
                <w:bCs/>
                <w:sz w:val="20"/>
                <w:szCs w:val="20"/>
                <w:lang w:val="en-US"/>
              </w:rPr>
            </w:pPr>
            <w:r w:rsidRPr="62CB0C5B">
              <w:rPr>
                <w:b/>
                <w:bCs/>
                <w:sz w:val="20"/>
                <w:szCs w:val="20"/>
                <w:lang w:val="en-US"/>
              </w:rPr>
              <w:t>Summary</w:t>
            </w:r>
          </w:p>
        </w:tc>
      </w:tr>
      <w:tr w:rsidR="00145ACD" w:rsidTr="62CB0C5B" w14:paraId="0640E02B" w14:textId="77777777">
        <w:tc>
          <w:tcPr>
            <w:tcW w:w="1696" w:type="dxa"/>
          </w:tcPr>
          <w:p w:rsidR="00145ACD" w:rsidP="62CB0C5B" w:rsidRDefault="28A3C220" w14:paraId="7B38B07B" w14:textId="24657EDC">
            <w:pPr>
              <w:rPr>
                <w:sz w:val="20"/>
                <w:szCs w:val="20"/>
                <w:lang w:val="en-US"/>
              </w:rPr>
            </w:pPr>
            <w:r w:rsidRPr="62CB0C5B">
              <w:rPr>
                <w:sz w:val="20"/>
                <w:szCs w:val="20"/>
                <w:lang w:val="en-US"/>
              </w:rPr>
              <w:t>MBA update</w:t>
            </w:r>
          </w:p>
        </w:tc>
        <w:tc>
          <w:tcPr>
            <w:tcW w:w="7320" w:type="dxa"/>
          </w:tcPr>
          <w:p w:rsidR="00145ACD" w:rsidP="62CB0C5B" w:rsidRDefault="28A3C220" w14:paraId="48D74A0E" w14:textId="0B335E28">
            <w:pPr>
              <w:rPr>
                <w:sz w:val="20"/>
                <w:szCs w:val="20"/>
                <w:lang w:val="en-US"/>
              </w:rPr>
            </w:pPr>
            <w:r w:rsidRPr="62CB0C5B">
              <w:rPr>
                <w:sz w:val="20"/>
                <w:szCs w:val="20"/>
                <w:lang w:val="en-US"/>
              </w:rPr>
              <w:t>A brief daily update of important news, and guidance of how to spend the day</w:t>
            </w:r>
          </w:p>
        </w:tc>
      </w:tr>
    </w:tbl>
    <w:p w:rsidR="00145ACD" w:rsidP="62CB0C5B" w:rsidRDefault="2467BE27" w14:paraId="0DCDD9F1" w14:textId="7D916F92">
      <w:pPr>
        <w:rPr>
          <w:sz w:val="20"/>
          <w:szCs w:val="20"/>
          <w:lang w:val="en-US"/>
        </w:rPr>
      </w:pPr>
      <w:r w:rsidRPr="62CB0C5B">
        <w:rPr>
          <w:sz w:val="20"/>
          <w:szCs w:val="20"/>
          <w:lang w:val="en-US"/>
        </w:rPr>
        <w:t xml:space="preserve">     </w:t>
      </w:r>
    </w:p>
    <w:tbl>
      <w:tblPr>
        <w:tblStyle w:val="TableGrid"/>
        <w:tblW w:w="0" w:type="auto"/>
        <w:tblLook w:val="04A0" w:firstRow="1" w:lastRow="0" w:firstColumn="1" w:lastColumn="0" w:noHBand="0" w:noVBand="1"/>
      </w:tblPr>
      <w:tblGrid>
        <w:gridCol w:w="1696"/>
        <w:gridCol w:w="7320"/>
      </w:tblGrid>
      <w:tr w:rsidR="6271826E" w:rsidTr="079C777F" w14:paraId="4A54040A" w14:textId="77777777">
        <w:tc>
          <w:tcPr>
            <w:tcW w:w="1696" w:type="dxa"/>
          </w:tcPr>
          <w:p w:rsidR="5A740979" w:rsidP="62CB0C5B" w:rsidRDefault="46EC3DB3" w14:paraId="701DE038" w14:textId="54488DAA">
            <w:pPr>
              <w:spacing w:after="160" w:line="259" w:lineRule="auto"/>
              <w:rPr>
                <w:sz w:val="20"/>
                <w:szCs w:val="20"/>
                <w:lang w:val="en-US"/>
              </w:rPr>
            </w:pPr>
            <w:r w:rsidRPr="62CB0C5B">
              <w:rPr>
                <w:sz w:val="20"/>
                <w:szCs w:val="20"/>
                <w:lang w:val="en-US"/>
              </w:rPr>
              <w:t>Q</w:t>
            </w:r>
            <w:r w:rsidRPr="62CB0C5B" w:rsidR="65C4BFAA">
              <w:rPr>
                <w:sz w:val="20"/>
                <w:szCs w:val="20"/>
                <w:lang w:val="en-US"/>
              </w:rPr>
              <w:t xml:space="preserve">&amp;A                    </w:t>
            </w:r>
          </w:p>
        </w:tc>
        <w:tc>
          <w:tcPr>
            <w:tcW w:w="7320" w:type="dxa"/>
          </w:tcPr>
          <w:p w:rsidR="7CD69897" w:rsidP="62CB0C5B" w:rsidRDefault="65C4BFAA" w14:paraId="1CBEF717" w14:textId="02619508">
            <w:pPr>
              <w:rPr>
                <w:sz w:val="20"/>
                <w:szCs w:val="20"/>
                <w:lang w:val="en-US"/>
              </w:rPr>
            </w:pPr>
            <w:r w:rsidRPr="62CB0C5B">
              <w:rPr>
                <w:sz w:val="20"/>
                <w:szCs w:val="20"/>
                <w:lang w:val="en-US"/>
              </w:rPr>
              <w:t xml:space="preserve"> Access to Catherine Porter</w:t>
            </w:r>
            <w:r w:rsidRPr="62CB0C5B" w:rsidR="78B27D07">
              <w:rPr>
                <w:sz w:val="20"/>
                <w:szCs w:val="20"/>
                <w:lang w:val="en-US"/>
              </w:rPr>
              <w:t xml:space="preserve">, MBA </w:t>
            </w:r>
            <w:proofErr w:type="spellStart"/>
            <w:r w:rsidRPr="62CB0C5B" w:rsidR="78B27D07">
              <w:rPr>
                <w:sz w:val="20"/>
                <w:szCs w:val="20"/>
                <w:lang w:val="en-US"/>
              </w:rPr>
              <w:t>Programme</w:t>
            </w:r>
            <w:proofErr w:type="spellEnd"/>
            <w:r w:rsidRPr="62CB0C5B" w:rsidR="78B27D07">
              <w:rPr>
                <w:sz w:val="20"/>
                <w:szCs w:val="20"/>
                <w:lang w:val="en-US"/>
              </w:rPr>
              <w:t xml:space="preserve"> Officer</w:t>
            </w:r>
            <w:r w:rsidRPr="62CB0C5B">
              <w:rPr>
                <w:sz w:val="20"/>
                <w:szCs w:val="20"/>
                <w:lang w:val="en-US"/>
              </w:rPr>
              <w:t xml:space="preserve"> to ask </w:t>
            </w:r>
            <w:r w:rsidRPr="62CB0C5B" w:rsidR="644DEA46">
              <w:rPr>
                <w:sz w:val="20"/>
                <w:szCs w:val="20"/>
                <w:lang w:val="en-US"/>
              </w:rPr>
              <w:t>any</w:t>
            </w:r>
            <w:r w:rsidRPr="62CB0C5B" w:rsidR="22F2CF78">
              <w:rPr>
                <w:sz w:val="20"/>
                <w:szCs w:val="20"/>
                <w:lang w:val="en-US"/>
              </w:rPr>
              <w:t xml:space="preserve"> administrative</w:t>
            </w:r>
            <w:r w:rsidRPr="62CB0C5B" w:rsidR="644DEA46">
              <w:rPr>
                <w:sz w:val="20"/>
                <w:szCs w:val="20"/>
                <w:lang w:val="en-US"/>
              </w:rPr>
              <w:t xml:space="preserve"> questions regarding the Student Education Service.</w:t>
            </w:r>
          </w:p>
        </w:tc>
      </w:tr>
      <w:tr w:rsidR="6271826E" w:rsidTr="079C777F" w14:paraId="728AA03C" w14:textId="77777777">
        <w:tc>
          <w:tcPr>
            <w:tcW w:w="1696" w:type="dxa"/>
          </w:tcPr>
          <w:p w:rsidR="6271826E" w:rsidP="62CB0C5B" w:rsidRDefault="4DA87DFF" w14:paraId="0B88515C" w14:textId="7F25DF18">
            <w:pPr>
              <w:rPr>
                <w:sz w:val="20"/>
                <w:szCs w:val="20"/>
                <w:lang w:val="en-US"/>
              </w:rPr>
            </w:pPr>
            <w:r w:rsidRPr="62CB0C5B">
              <w:rPr>
                <w:sz w:val="20"/>
                <w:szCs w:val="20"/>
                <w:lang w:val="en-US"/>
              </w:rPr>
              <w:t xml:space="preserve">Welcome to the </w:t>
            </w:r>
            <w:proofErr w:type="spellStart"/>
            <w:r w:rsidRPr="62CB0C5B">
              <w:rPr>
                <w:sz w:val="20"/>
                <w:szCs w:val="20"/>
                <w:lang w:val="en-US"/>
              </w:rPr>
              <w:t>programme</w:t>
            </w:r>
            <w:proofErr w:type="spellEnd"/>
          </w:p>
        </w:tc>
        <w:tc>
          <w:tcPr>
            <w:tcW w:w="7320" w:type="dxa"/>
          </w:tcPr>
          <w:p w:rsidR="6271826E" w:rsidP="62CB0C5B" w:rsidRDefault="4DA87DFF" w14:paraId="5CEB30FA" w14:textId="0B150AB6">
            <w:pPr>
              <w:rPr>
                <w:sz w:val="20"/>
                <w:szCs w:val="20"/>
                <w:lang w:val="en-US"/>
              </w:rPr>
            </w:pPr>
            <w:r w:rsidRPr="62CB0C5B">
              <w:rPr>
                <w:sz w:val="20"/>
                <w:szCs w:val="20"/>
                <w:lang w:val="en-US"/>
              </w:rPr>
              <w:t>A guide to important sources of information</w:t>
            </w:r>
            <w:r w:rsidRPr="62CB0C5B" w:rsidR="4B55E9D4">
              <w:rPr>
                <w:sz w:val="20"/>
                <w:szCs w:val="20"/>
                <w:lang w:val="en-US"/>
              </w:rPr>
              <w:t>.</w:t>
            </w:r>
          </w:p>
          <w:p w:rsidR="6271826E" w:rsidP="62CB0C5B" w:rsidRDefault="6271826E" w14:paraId="2F4AF29D" w14:textId="54260CD8">
            <w:pPr>
              <w:rPr>
                <w:sz w:val="20"/>
                <w:szCs w:val="20"/>
                <w:lang w:val="en-US"/>
              </w:rPr>
            </w:pPr>
          </w:p>
        </w:tc>
      </w:tr>
      <w:tr w:rsidR="6271826E" w:rsidTr="079C777F" w14:paraId="2350FA59" w14:textId="77777777">
        <w:tc>
          <w:tcPr>
            <w:tcW w:w="1696" w:type="dxa"/>
          </w:tcPr>
          <w:p w:rsidR="32DBB38C" w:rsidP="62CB0C5B" w:rsidRDefault="7D8881CE" w14:paraId="2AE8E591" w14:textId="15CA33DB">
            <w:pPr>
              <w:spacing w:line="259" w:lineRule="auto"/>
              <w:rPr>
                <w:sz w:val="20"/>
                <w:szCs w:val="20"/>
                <w:lang w:val="en-US"/>
              </w:rPr>
            </w:pPr>
            <w:r w:rsidRPr="62CB0C5B">
              <w:rPr>
                <w:sz w:val="20"/>
                <w:szCs w:val="20"/>
                <w:lang w:val="en-US"/>
              </w:rPr>
              <w:t>Getting to know you</w:t>
            </w:r>
          </w:p>
        </w:tc>
        <w:tc>
          <w:tcPr>
            <w:tcW w:w="7320" w:type="dxa"/>
          </w:tcPr>
          <w:p w:rsidR="32DBB38C" w:rsidP="62CB0C5B" w:rsidRDefault="740F2174" w14:paraId="3E3089F5" w14:textId="00F832F9">
            <w:pPr>
              <w:spacing w:line="259" w:lineRule="auto"/>
              <w:rPr>
                <w:sz w:val="20"/>
                <w:szCs w:val="20"/>
                <w:lang w:val="en-US"/>
              </w:rPr>
            </w:pPr>
            <w:r w:rsidRPr="62CB0C5B">
              <w:rPr>
                <w:sz w:val="20"/>
                <w:szCs w:val="20"/>
                <w:lang w:val="en-US"/>
              </w:rPr>
              <w:t xml:space="preserve">An interactive session to facilitate building connections and rapport </w:t>
            </w:r>
            <w:r w:rsidRPr="62CB0C5B" w:rsidR="1633DBCA">
              <w:rPr>
                <w:sz w:val="20"/>
                <w:szCs w:val="20"/>
                <w:lang w:val="en-US"/>
              </w:rPr>
              <w:t>with your fellow MBA students</w:t>
            </w:r>
            <w:r w:rsidRPr="62CB0C5B" w:rsidR="4656927C">
              <w:rPr>
                <w:sz w:val="20"/>
                <w:szCs w:val="20"/>
                <w:lang w:val="en-US"/>
              </w:rPr>
              <w:t>.  Learn together how to get the most of the benefits of a globally diverse peer group and working in multicultural virtual teams.</w:t>
            </w:r>
          </w:p>
          <w:p w:rsidR="6271826E" w:rsidP="62CB0C5B" w:rsidRDefault="6271826E" w14:paraId="40AA3082" w14:textId="54260CD8">
            <w:pPr>
              <w:rPr>
                <w:sz w:val="20"/>
                <w:szCs w:val="20"/>
                <w:lang w:val="en-US"/>
              </w:rPr>
            </w:pPr>
          </w:p>
        </w:tc>
      </w:tr>
      <w:tr w:rsidR="6271826E" w:rsidTr="079C777F" w14:paraId="2376395F" w14:textId="77777777">
        <w:trPr>
          <w:trHeight w:val="1485"/>
        </w:trPr>
        <w:tc>
          <w:tcPr>
            <w:tcW w:w="1696" w:type="dxa"/>
          </w:tcPr>
          <w:p w:rsidR="32DBB38C" w:rsidP="6271826E" w:rsidRDefault="7D8881CE" w14:paraId="2DCB1F5E" w14:textId="1A90A674">
            <w:pPr>
              <w:rPr>
                <w:sz w:val="20"/>
                <w:szCs w:val="20"/>
                <w:lang w:val="en-US"/>
              </w:rPr>
            </w:pPr>
            <w:r w:rsidRPr="62CB0C5B">
              <w:rPr>
                <w:color w:val="000000" w:themeColor="text1"/>
                <w:sz w:val="20"/>
                <w:szCs w:val="20"/>
              </w:rPr>
              <w:t>The MBA – Structure, philosophy and content of the Programme</w:t>
            </w:r>
          </w:p>
          <w:p w:rsidR="6271826E" w:rsidP="62CB0C5B" w:rsidRDefault="6271826E" w14:paraId="3DE1C05C" w14:textId="14E8D64F">
            <w:pPr>
              <w:rPr>
                <w:sz w:val="20"/>
                <w:szCs w:val="20"/>
                <w:lang w:val="en-US"/>
              </w:rPr>
            </w:pPr>
          </w:p>
        </w:tc>
        <w:tc>
          <w:tcPr>
            <w:tcW w:w="7320" w:type="dxa"/>
          </w:tcPr>
          <w:p w:rsidR="32DBB38C" w:rsidP="62CB0C5B" w:rsidRDefault="7D8881CE" w14:paraId="66638A92" w14:textId="4260B101">
            <w:pPr>
              <w:spacing w:line="259" w:lineRule="auto"/>
              <w:rPr>
                <w:sz w:val="20"/>
                <w:szCs w:val="20"/>
                <w:lang w:val="en-US"/>
              </w:rPr>
            </w:pPr>
            <w:r w:rsidRPr="62CB0C5B">
              <w:rPr>
                <w:sz w:val="20"/>
                <w:szCs w:val="20"/>
                <w:lang w:val="en-US"/>
              </w:rPr>
              <w:t xml:space="preserve">A detailed review of key elements of the MBA </w:t>
            </w:r>
            <w:proofErr w:type="spellStart"/>
            <w:r w:rsidRPr="62CB0C5B">
              <w:rPr>
                <w:sz w:val="20"/>
                <w:szCs w:val="20"/>
                <w:lang w:val="en-US"/>
              </w:rPr>
              <w:t>programme</w:t>
            </w:r>
            <w:proofErr w:type="spellEnd"/>
            <w:r w:rsidRPr="62CB0C5B" w:rsidR="146F2841">
              <w:rPr>
                <w:sz w:val="20"/>
                <w:szCs w:val="20"/>
                <w:lang w:val="en-US"/>
              </w:rPr>
              <w:t>.</w:t>
            </w:r>
          </w:p>
          <w:p w:rsidR="6271826E" w:rsidP="62CB0C5B" w:rsidRDefault="6271826E" w14:paraId="270F86C2" w14:textId="54260CD8">
            <w:pPr>
              <w:rPr>
                <w:sz w:val="20"/>
                <w:szCs w:val="20"/>
                <w:lang w:val="en-US"/>
              </w:rPr>
            </w:pPr>
          </w:p>
        </w:tc>
      </w:tr>
      <w:tr w:rsidR="6271826E" w:rsidTr="079C777F" w14:paraId="0E92E96B" w14:textId="77777777">
        <w:tc>
          <w:tcPr>
            <w:tcW w:w="1696" w:type="dxa"/>
          </w:tcPr>
          <w:p w:rsidR="39C67C12" w:rsidP="62CB0C5B" w:rsidRDefault="2AD80A94" w14:paraId="26043216" w14:textId="4CBEF842">
            <w:pPr>
              <w:spacing w:line="259" w:lineRule="auto"/>
              <w:rPr>
                <w:color w:val="000000" w:themeColor="text1"/>
                <w:sz w:val="20"/>
                <w:szCs w:val="20"/>
              </w:rPr>
            </w:pPr>
            <w:r w:rsidRPr="62CB0C5B">
              <w:rPr>
                <w:color w:val="000000" w:themeColor="text1"/>
                <w:sz w:val="20"/>
                <w:szCs w:val="20"/>
              </w:rPr>
              <w:t>Library session</w:t>
            </w:r>
          </w:p>
          <w:p w:rsidR="6271826E" w:rsidP="62CB0C5B" w:rsidRDefault="6271826E" w14:paraId="6737713E" w14:textId="14E8D64F">
            <w:pPr>
              <w:rPr>
                <w:sz w:val="20"/>
                <w:szCs w:val="20"/>
                <w:lang w:val="en-US"/>
              </w:rPr>
            </w:pPr>
          </w:p>
        </w:tc>
        <w:tc>
          <w:tcPr>
            <w:tcW w:w="7320" w:type="dxa"/>
          </w:tcPr>
          <w:p w:rsidR="002E36CA" w:rsidP="62CB0C5B" w:rsidRDefault="002E36CA" w14:paraId="63410E05" w14:textId="77777777">
            <w:pPr>
              <w:spacing w:line="259" w:lineRule="auto"/>
              <w:rPr>
                <w:i/>
                <w:iCs/>
                <w:sz w:val="20"/>
                <w:szCs w:val="20"/>
                <w:lang w:val="en-US"/>
              </w:rPr>
            </w:pPr>
          </w:p>
          <w:p w:rsidRPr="002E36CA" w:rsidR="39C67C12" w:rsidP="62CB0C5B" w:rsidRDefault="2AD80A94" w14:paraId="46E87636" w14:textId="27C24796">
            <w:pPr>
              <w:spacing w:line="259" w:lineRule="auto"/>
              <w:rPr>
                <w:i/>
                <w:iCs/>
                <w:sz w:val="20"/>
                <w:szCs w:val="20"/>
                <w:lang w:val="en-US"/>
              </w:rPr>
            </w:pPr>
            <w:r w:rsidRPr="002E36CA">
              <w:rPr>
                <w:i/>
                <w:iCs/>
                <w:sz w:val="20"/>
                <w:szCs w:val="20"/>
                <w:lang w:val="en-US"/>
              </w:rPr>
              <w:t>Overview of library resources and systems</w:t>
            </w:r>
            <w:r w:rsidRPr="002E36CA" w:rsidR="261339F4">
              <w:rPr>
                <w:i/>
                <w:iCs/>
                <w:sz w:val="20"/>
                <w:szCs w:val="20"/>
                <w:lang w:val="en-US"/>
              </w:rPr>
              <w:t xml:space="preserve"> - Pre-session activities will be sent prior to the session and you will have the opportunity</w:t>
            </w:r>
            <w:r w:rsidRPr="002E36CA" w:rsidR="1DF7A1D9">
              <w:rPr>
                <w:i/>
                <w:iCs/>
                <w:sz w:val="20"/>
                <w:szCs w:val="20"/>
                <w:lang w:val="en-US"/>
              </w:rPr>
              <w:t xml:space="preserve"> to submit questions in advance. </w:t>
            </w:r>
          </w:p>
          <w:p w:rsidR="6271826E" w:rsidP="62CB0C5B" w:rsidRDefault="6271826E" w14:paraId="2C50EE6E" w14:textId="54260CD8">
            <w:pPr>
              <w:rPr>
                <w:sz w:val="20"/>
                <w:szCs w:val="20"/>
                <w:lang w:val="en-US"/>
              </w:rPr>
            </w:pPr>
          </w:p>
        </w:tc>
      </w:tr>
      <w:tr w:rsidR="6271826E" w:rsidTr="079C777F" w14:paraId="6A76DDD4" w14:textId="77777777">
        <w:tc>
          <w:tcPr>
            <w:tcW w:w="1696" w:type="dxa"/>
          </w:tcPr>
          <w:p w:rsidR="39C67C12" w:rsidP="62CB0C5B" w:rsidRDefault="2AD80A94" w14:paraId="73FC4467" w14:textId="52FEE014">
            <w:pPr>
              <w:spacing w:line="259" w:lineRule="auto"/>
              <w:rPr>
                <w:color w:val="000000" w:themeColor="text1"/>
                <w:sz w:val="20"/>
                <w:szCs w:val="20"/>
              </w:rPr>
            </w:pPr>
            <w:r w:rsidRPr="62CB0C5B">
              <w:rPr>
                <w:color w:val="000000" w:themeColor="text1"/>
                <w:sz w:val="20"/>
                <w:szCs w:val="20"/>
              </w:rPr>
              <w:t xml:space="preserve">Career </w:t>
            </w:r>
            <w:r w:rsidR="0031339A">
              <w:rPr>
                <w:color w:val="000000" w:themeColor="text1"/>
                <w:sz w:val="20"/>
                <w:szCs w:val="20"/>
              </w:rPr>
              <w:t>Support</w:t>
            </w:r>
            <w:r w:rsidRPr="62CB0C5B">
              <w:rPr>
                <w:color w:val="000000" w:themeColor="text1"/>
                <w:sz w:val="20"/>
                <w:szCs w:val="20"/>
              </w:rPr>
              <w:t xml:space="preserve"> sessions</w:t>
            </w:r>
          </w:p>
          <w:p w:rsidR="6271826E" w:rsidP="62CB0C5B" w:rsidRDefault="6271826E" w14:paraId="0CD10E60" w14:textId="14E8D64F">
            <w:pPr>
              <w:rPr>
                <w:sz w:val="20"/>
                <w:szCs w:val="20"/>
                <w:lang w:val="en-US"/>
              </w:rPr>
            </w:pPr>
          </w:p>
        </w:tc>
        <w:tc>
          <w:tcPr>
            <w:tcW w:w="7320" w:type="dxa"/>
          </w:tcPr>
          <w:p w:rsidR="39C67C12" w:rsidP="62CB0C5B" w:rsidRDefault="2AD80A94" w14:paraId="11B0E0BC" w14:textId="141279F8">
            <w:pPr>
              <w:spacing w:line="259" w:lineRule="auto"/>
              <w:rPr>
                <w:sz w:val="20"/>
                <w:szCs w:val="20"/>
                <w:lang w:val="en-US"/>
              </w:rPr>
            </w:pPr>
            <w:r w:rsidRPr="62CB0C5B">
              <w:rPr>
                <w:sz w:val="20"/>
                <w:szCs w:val="20"/>
                <w:lang w:val="en-US"/>
              </w:rPr>
              <w:t>A range of introductory sessions</w:t>
            </w:r>
            <w:r w:rsidRPr="62CB0C5B" w:rsidR="68E581B0">
              <w:rPr>
                <w:sz w:val="20"/>
                <w:szCs w:val="20"/>
                <w:lang w:val="en-US"/>
              </w:rPr>
              <w:t xml:space="preserve"> and interactive sessions</w:t>
            </w:r>
            <w:r w:rsidRPr="62CB0C5B">
              <w:rPr>
                <w:sz w:val="20"/>
                <w:szCs w:val="20"/>
                <w:lang w:val="en-US"/>
              </w:rPr>
              <w:t xml:space="preserve"> with our career coaching partner</w:t>
            </w:r>
            <w:r w:rsidRPr="62CB0C5B" w:rsidR="5635F0A6">
              <w:rPr>
                <w:sz w:val="20"/>
                <w:szCs w:val="20"/>
                <w:lang w:val="en-US"/>
              </w:rPr>
              <w:t>.</w:t>
            </w:r>
          </w:p>
          <w:p w:rsidR="6271826E" w:rsidP="62CB0C5B" w:rsidRDefault="6271826E" w14:paraId="0B135817" w14:textId="54260CD8">
            <w:pPr>
              <w:rPr>
                <w:sz w:val="20"/>
                <w:szCs w:val="20"/>
                <w:lang w:val="en-US"/>
              </w:rPr>
            </w:pPr>
          </w:p>
        </w:tc>
      </w:tr>
      <w:tr w:rsidR="6271826E" w:rsidTr="079C777F" w14:paraId="388158B0" w14:textId="77777777">
        <w:tc>
          <w:tcPr>
            <w:tcW w:w="1696" w:type="dxa"/>
          </w:tcPr>
          <w:p w:rsidR="582C9C86" w:rsidP="62CB0C5B" w:rsidRDefault="1A70AE55" w14:paraId="5CEAC922" w14:textId="696E9D8B">
            <w:pPr>
              <w:spacing w:line="259" w:lineRule="auto"/>
              <w:rPr>
                <w:color w:val="000000" w:themeColor="text1"/>
                <w:sz w:val="20"/>
                <w:szCs w:val="20"/>
              </w:rPr>
            </w:pPr>
            <w:r w:rsidRPr="62CB0C5B">
              <w:rPr>
                <w:color w:val="000000" w:themeColor="text1"/>
                <w:sz w:val="20"/>
                <w:szCs w:val="20"/>
              </w:rPr>
              <w:t>Learning to learn</w:t>
            </w:r>
          </w:p>
          <w:p w:rsidR="6271826E" w:rsidP="62CB0C5B" w:rsidRDefault="6271826E" w14:paraId="0801FBE4" w14:textId="14E8D64F">
            <w:pPr>
              <w:rPr>
                <w:sz w:val="20"/>
                <w:szCs w:val="20"/>
                <w:lang w:val="en-US"/>
              </w:rPr>
            </w:pPr>
          </w:p>
        </w:tc>
        <w:tc>
          <w:tcPr>
            <w:tcW w:w="7320" w:type="dxa"/>
          </w:tcPr>
          <w:p w:rsidR="582C9C86" w:rsidP="62CB0C5B" w:rsidRDefault="1A70AE55" w14:paraId="36E33DB1" w14:textId="2730C5A4">
            <w:pPr>
              <w:spacing w:line="259" w:lineRule="auto"/>
              <w:rPr>
                <w:sz w:val="20"/>
                <w:szCs w:val="20"/>
                <w:lang w:val="en-US"/>
              </w:rPr>
            </w:pPr>
            <w:r w:rsidRPr="62CB0C5B">
              <w:rPr>
                <w:sz w:val="20"/>
                <w:szCs w:val="20"/>
                <w:lang w:val="en-US"/>
              </w:rPr>
              <w:t>Some guidance for developing good learning habits</w:t>
            </w:r>
            <w:r w:rsidRPr="62CB0C5B" w:rsidR="3B640C97">
              <w:rPr>
                <w:sz w:val="20"/>
                <w:szCs w:val="20"/>
                <w:lang w:val="en-US"/>
              </w:rPr>
              <w:t>.</w:t>
            </w:r>
          </w:p>
        </w:tc>
      </w:tr>
      <w:tr w:rsidR="6271826E" w:rsidTr="079C777F" w14:paraId="64A632F4" w14:textId="77777777">
        <w:tc>
          <w:tcPr>
            <w:tcW w:w="1696" w:type="dxa"/>
          </w:tcPr>
          <w:p w:rsidR="582C9C86" w:rsidP="62CB0C5B" w:rsidRDefault="1A70AE55" w14:paraId="5FF5E629" w14:textId="5B403846">
            <w:pPr>
              <w:spacing w:line="259" w:lineRule="auto"/>
              <w:rPr>
                <w:color w:val="000000" w:themeColor="text1"/>
                <w:sz w:val="20"/>
                <w:szCs w:val="20"/>
              </w:rPr>
            </w:pPr>
            <w:r w:rsidRPr="62CB0C5B">
              <w:rPr>
                <w:color w:val="000000" w:themeColor="text1"/>
                <w:sz w:val="20"/>
                <w:szCs w:val="20"/>
              </w:rPr>
              <w:t>Academic integrity</w:t>
            </w:r>
          </w:p>
          <w:p w:rsidR="6271826E" w:rsidP="62CB0C5B" w:rsidRDefault="6271826E" w14:paraId="0507385A" w14:textId="14E8D64F">
            <w:pPr>
              <w:rPr>
                <w:sz w:val="20"/>
                <w:szCs w:val="20"/>
                <w:lang w:val="en-US"/>
              </w:rPr>
            </w:pPr>
          </w:p>
        </w:tc>
        <w:tc>
          <w:tcPr>
            <w:tcW w:w="7320" w:type="dxa"/>
          </w:tcPr>
          <w:p w:rsidR="582C9C86" w:rsidP="62CB0C5B" w:rsidRDefault="1A70AE55" w14:paraId="24B59231" w14:textId="6495337E">
            <w:pPr>
              <w:spacing w:line="259" w:lineRule="auto"/>
              <w:rPr>
                <w:sz w:val="20"/>
                <w:szCs w:val="20"/>
                <w:lang w:val="en-US"/>
              </w:rPr>
            </w:pPr>
            <w:r w:rsidRPr="599C7641">
              <w:rPr>
                <w:sz w:val="20"/>
                <w:szCs w:val="20"/>
                <w:lang w:val="en-US"/>
              </w:rPr>
              <w:t xml:space="preserve">Vitally important guidance on UK </w:t>
            </w:r>
            <w:r w:rsidRPr="599C7641" w:rsidR="44C38270">
              <w:rPr>
                <w:sz w:val="20"/>
                <w:szCs w:val="20"/>
                <w:lang w:val="en-US"/>
              </w:rPr>
              <w:t>academic</w:t>
            </w:r>
            <w:r w:rsidRPr="599C7641">
              <w:rPr>
                <w:sz w:val="20"/>
                <w:szCs w:val="20"/>
                <w:lang w:val="en-US"/>
              </w:rPr>
              <w:t xml:space="preserve"> practice</w:t>
            </w:r>
            <w:r w:rsidRPr="599C7641" w:rsidR="3C84A480">
              <w:rPr>
                <w:sz w:val="20"/>
                <w:szCs w:val="20"/>
                <w:lang w:val="en-US"/>
              </w:rPr>
              <w:t xml:space="preserve"> a</w:t>
            </w:r>
            <w:r w:rsidRPr="599C7641">
              <w:rPr>
                <w:sz w:val="20"/>
                <w:szCs w:val="20"/>
                <w:lang w:val="en-US"/>
              </w:rPr>
              <w:t>nd avoiding plagiarism and other forms of academic malpractice</w:t>
            </w:r>
            <w:r w:rsidRPr="599C7641" w:rsidR="6D76C66B">
              <w:rPr>
                <w:sz w:val="20"/>
                <w:szCs w:val="20"/>
                <w:lang w:val="en-US"/>
              </w:rPr>
              <w:t>.</w:t>
            </w:r>
          </w:p>
          <w:p w:rsidR="6271826E" w:rsidP="62CB0C5B" w:rsidRDefault="6271826E" w14:paraId="1E96BAD7" w14:textId="54260CD8">
            <w:pPr>
              <w:rPr>
                <w:sz w:val="20"/>
                <w:szCs w:val="20"/>
                <w:lang w:val="en-US"/>
              </w:rPr>
            </w:pPr>
          </w:p>
        </w:tc>
      </w:tr>
      <w:tr w:rsidR="6C3022FD" w:rsidTr="079C777F" w14:paraId="1CFDDA74" w14:textId="77777777">
        <w:tc>
          <w:tcPr>
            <w:tcW w:w="1696" w:type="dxa"/>
          </w:tcPr>
          <w:p w:rsidR="6C3022FD" w:rsidP="6C3022FD" w:rsidRDefault="6C3022FD" w14:paraId="5D54314C" w14:textId="0D86921E">
            <w:pPr>
              <w:spacing w:line="259" w:lineRule="auto"/>
              <w:rPr>
                <w:color w:val="000000" w:themeColor="text1"/>
                <w:sz w:val="20"/>
                <w:szCs w:val="20"/>
              </w:rPr>
            </w:pPr>
            <w:r w:rsidRPr="6C3022FD">
              <w:rPr>
                <w:color w:val="000000" w:themeColor="text1"/>
                <w:sz w:val="20"/>
                <w:szCs w:val="20"/>
              </w:rPr>
              <w:t xml:space="preserve">International Orientation </w:t>
            </w:r>
          </w:p>
        </w:tc>
        <w:tc>
          <w:tcPr>
            <w:tcW w:w="7320" w:type="dxa"/>
          </w:tcPr>
          <w:p w:rsidR="6C3022FD" w:rsidP="6C3022FD" w:rsidRDefault="6C3022FD" w14:paraId="42895C6E" w14:textId="57C5215D">
            <w:pPr>
              <w:rPr>
                <w:rFonts w:ascii="Calibri" w:hAnsi="Calibri" w:eastAsia="Calibri" w:cs="Calibri"/>
                <w:color w:val="242424"/>
                <w:sz w:val="20"/>
                <w:szCs w:val="20"/>
                <w:lang w:val="en-US"/>
              </w:rPr>
            </w:pPr>
            <w:r w:rsidRPr="6C3022FD">
              <w:rPr>
                <w:rFonts w:ascii="Calibri" w:hAnsi="Calibri" w:eastAsia="Calibri" w:cs="Calibri"/>
                <w:color w:val="242424"/>
                <w:sz w:val="20"/>
                <w:szCs w:val="20"/>
                <w:lang w:val="en-US"/>
              </w:rPr>
              <w:t xml:space="preserve">Presented by the International Student Office and Leeds University Union, our International Orientation sessions give you essential information about living in the UK, as well as support and opportunities to help you make the most of your overall experience in Leeds. We’ll also explore ways to take care of yourself (and each other) as you adapt to culture and lifestyle changes. For details of the full international orientation </w:t>
            </w:r>
            <w:proofErr w:type="spellStart"/>
            <w:r w:rsidRPr="6C3022FD">
              <w:rPr>
                <w:rFonts w:ascii="Calibri" w:hAnsi="Calibri" w:eastAsia="Calibri" w:cs="Calibri"/>
                <w:color w:val="242424"/>
                <w:sz w:val="20"/>
                <w:szCs w:val="20"/>
                <w:lang w:val="en-US"/>
              </w:rPr>
              <w:t>programme</w:t>
            </w:r>
            <w:proofErr w:type="spellEnd"/>
            <w:r w:rsidRPr="6C3022FD">
              <w:rPr>
                <w:rFonts w:ascii="Calibri" w:hAnsi="Calibri" w:eastAsia="Calibri" w:cs="Calibri"/>
                <w:color w:val="242424"/>
                <w:sz w:val="20"/>
                <w:szCs w:val="20"/>
                <w:lang w:val="en-US"/>
              </w:rPr>
              <w:t xml:space="preserve"> visit students.leeds.ac.uk/orientation</w:t>
            </w:r>
          </w:p>
          <w:p w:rsidR="6C3022FD" w:rsidP="6C3022FD" w:rsidRDefault="6C3022FD" w14:paraId="08BBEC1F" w14:textId="06A6D310">
            <w:pPr>
              <w:spacing w:line="259" w:lineRule="auto"/>
              <w:rPr>
                <w:sz w:val="20"/>
                <w:szCs w:val="20"/>
                <w:lang w:val="en-US"/>
              </w:rPr>
            </w:pPr>
          </w:p>
        </w:tc>
      </w:tr>
      <w:tr w:rsidR="007C0139" w:rsidTr="079C777F" w14:paraId="6B9BF68D" w14:textId="77777777">
        <w:tc>
          <w:tcPr>
            <w:tcW w:w="1696" w:type="dxa"/>
          </w:tcPr>
          <w:p w:rsidRPr="62CB0C5B" w:rsidR="007C0139" w:rsidP="5DD20C05" w:rsidRDefault="7614F104" w14:paraId="6F5BA1E8" w14:textId="58D75E20">
            <w:pPr>
              <w:rPr>
                <w:color w:val="000000" w:themeColor="text1"/>
                <w:sz w:val="20"/>
                <w:szCs w:val="20"/>
              </w:rPr>
            </w:pPr>
            <w:r w:rsidRPr="5DD20C05">
              <w:rPr>
                <w:color w:val="000000" w:themeColor="text1"/>
                <w:sz w:val="20"/>
                <w:szCs w:val="20"/>
              </w:rPr>
              <w:t>Module Introduction</w:t>
            </w:r>
          </w:p>
          <w:p w:rsidRPr="62CB0C5B" w:rsidR="007C0139" w:rsidP="62CB0C5B" w:rsidRDefault="7614F104" w14:paraId="3512DDB7" w14:textId="0CEDBAC3">
            <w:pPr>
              <w:rPr>
                <w:color w:val="000000" w:themeColor="text1"/>
                <w:sz w:val="20"/>
                <w:szCs w:val="20"/>
              </w:rPr>
            </w:pPr>
            <w:r w:rsidRPr="5DD20C05">
              <w:rPr>
                <w:color w:val="000000" w:themeColor="text1"/>
                <w:sz w:val="20"/>
                <w:szCs w:val="20"/>
              </w:rPr>
              <w:t xml:space="preserve">sessions </w:t>
            </w:r>
          </w:p>
        </w:tc>
        <w:tc>
          <w:tcPr>
            <w:tcW w:w="7320" w:type="dxa"/>
          </w:tcPr>
          <w:p w:rsidRPr="599C7641" w:rsidR="007C0139" w:rsidP="5DD20C05" w:rsidRDefault="32A518BF" w14:paraId="0A0BD2C9" w14:textId="12B6405F">
            <w:pPr>
              <w:rPr>
                <w:sz w:val="20"/>
                <w:szCs w:val="20"/>
                <w:lang w:val="en-US"/>
              </w:rPr>
            </w:pPr>
            <w:r w:rsidRPr="5DD20C05">
              <w:rPr>
                <w:sz w:val="20"/>
                <w:szCs w:val="20"/>
                <w:lang w:val="en-US"/>
              </w:rPr>
              <w:t>Meet our expert academic staff in a</w:t>
            </w:r>
            <w:r w:rsidRPr="5DD20C05" w:rsidR="7614F104">
              <w:rPr>
                <w:sz w:val="20"/>
                <w:szCs w:val="20"/>
                <w:lang w:val="en-US"/>
              </w:rPr>
              <w:t xml:space="preserve"> series of introduction sessions, giving you a opportunity to meet the module leader and gain an overview of what to expect from each module.</w:t>
            </w:r>
          </w:p>
          <w:p w:rsidRPr="599C7641" w:rsidR="007C0139" w:rsidP="62CB0C5B" w:rsidRDefault="643C9F4C" w14:paraId="2FD07818" w14:textId="4CE400D4">
            <w:pPr>
              <w:rPr>
                <w:sz w:val="20"/>
                <w:szCs w:val="20"/>
                <w:lang w:val="en-US"/>
              </w:rPr>
            </w:pPr>
            <w:r w:rsidRPr="5DD20C05">
              <w:rPr>
                <w:sz w:val="20"/>
                <w:szCs w:val="20"/>
                <w:lang w:val="en-US"/>
              </w:rPr>
              <w:t xml:space="preserve"> </w:t>
            </w:r>
          </w:p>
        </w:tc>
      </w:tr>
      <w:tr w:rsidR="002624E9" w:rsidTr="079C777F" w14:paraId="57E41A13" w14:textId="77777777">
        <w:trPr>
          <w:trHeight w:val="300"/>
        </w:trPr>
        <w:tc>
          <w:tcPr>
            <w:tcW w:w="1696" w:type="dxa"/>
          </w:tcPr>
          <w:p w:rsidR="002624E9" w:rsidP="62CB0C5B" w:rsidRDefault="002624E9" w14:paraId="605C87A9" w14:textId="0AEAD569">
            <w:pPr>
              <w:rPr>
                <w:color w:val="000000" w:themeColor="text1"/>
                <w:sz w:val="20"/>
                <w:szCs w:val="20"/>
              </w:rPr>
            </w:pPr>
            <w:r>
              <w:rPr>
                <w:color w:val="000000" w:themeColor="text1"/>
                <w:sz w:val="20"/>
                <w:szCs w:val="20"/>
              </w:rPr>
              <w:t>This is me</w:t>
            </w:r>
          </w:p>
        </w:tc>
        <w:tc>
          <w:tcPr>
            <w:tcW w:w="7320" w:type="dxa"/>
          </w:tcPr>
          <w:p w:rsidR="002624E9" w:rsidP="62CB0C5B" w:rsidRDefault="002624E9" w14:paraId="58CD5288" w14:textId="76D5F1FA">
            <w:pPr>
              <w:rPr>
                <w:sz w:val="20"/>
                <w:szCs w:val="20"/>
                <w:lang w:val="en-US"/>
              </w:rPr>
            </w:pPr>
            <w:r>
              <w:rPr>
                <w:sz w:val="20"/>
                <w:szCs w:val="20"/>
                <w:lang w:val="en-US"/>
              </w:rPr>
              <w:t xml:space="preserve">Mini presentation </w:t>
            </w:r>
            <w:r w:rsidR="00955E72">
              <w:rPr>
                <w:sz w:val="20"/>
                <w:szCs w:val="20"/>
                <w:lang w:val="en-US"/>
              </w:rPr>
              <w:t>introducing yourself to the cohort.</w:t>
            </w:r>
          </w:p>
        </w:tc>
      </w:tr>
      <w:tr w:rsidR="079C777F" w:rsidTr="079C777F" w14:paraId="6DE51EB7" w14:textId="77777777">
        <w:trPr>
          <w:trHeight w:val="300"/>
        </w:trPr>
        <w:tc>
          <w:tcPr>
            <w:tcW w:w="1696" w:type="dxa"/>
          </w:tcPr>
          <w:p w:rsidR="4CF97BE5" w:rsidP="079C777F" w:rsidRDefault="4CF97BE5" w14:paraId="7CD96C4F" w14:textId="298EFC3E">
            <w:pPr>
              <w:rPr>
                <w:color w:val="000000" w:themeColor="text1"/>
                <w:sz w:val="20"/>
                <w:szCs w:val="20"/>
              </w:rPr>
            </w:pPr>
            <w:r w:rsidRPr="079C777F">
              <w:rPr>
                <w:color w:val="000000" w:themeColor="text1"/>
                <w:sz w:val="20"/>
                <w:szCs w:val="20"/>
              </w:rPr>
              <w:t xml:space="preserve">SES Q&amp;A </w:t>
            </w:r>
          </w:p>
        </w:tc>
        <w:tc>
          <w:tcPr>
            <w:tcW w:w="7320" w:type="dxa"/>
          </w:tcPr>
          <w:p w:rsidR="4CF97BE5" w:rsidP="079C777F" w:rsidRDefault="4CF97BE5" w14:paraId="595E0702" w14:textId="0E29A7AE">
            <w:pPr>
              <w:rPr>
                <w:rFonts w:ascii="Calibri" w:hAnsi="Calibri" w:eastAsia="Calibri" w:cs="Calibri"/>
                <w:color w:val="201F1E"/>
                <w:sz w:val="20"/>
                <w:szCs w:val="20"/>
                <w:lang w:val="en-US"/>
              </w:rPr>
            </w:pPr>
            <w:r w:rsidRPr="079C777F">
              <w:rPr>
                <w:rFonts w:ascii="Calibri" w:hAnsi="Calibri" w:eastAsia="Calibri" w:cs="Calibri"/>
                <w:color w:val="201F1E"/>
                <w:sz w:val="20"/>
                <w:szCs w:val="20"/>
                <w:lang w:val="en-US"/>
              </w:rPr>
              <w:t>This session will include a brief presentation from a member of the Student Education Service as well as the chance to ask any non-academic questions about the services they provide and how they can help you through your time in the Business School. This session is optional and the session will be repeated at various times during your Welcome and Induction (please only attend one session as the sessions will be identical).</w:t>
            </w:r>
          </w:p>
          <w:p w:rsidR="079C777F" w:rsidP="079C777F" w:rsidRDefault="079C777F" w14:paraId="1B778808" w14:textId="4C1E7EBF">
            <w:pPr>
              <w:rPr>
                <w:sz w:val="20"/>
                <w:szCs w:val="20"/>
                <w:lang w:val="en-US"/>
              </w:rPr>
            </w:pPr>
          </w:p>
        </w:tc>
      </w:tr>
    </w:tbl>
    <w:p w:rsidR="00145ACD" w:rsidP="6271826E" w:rsidRDefault="00145ACD" w14:paraId="7F4BC789" w14:textId="27ED6434">
      <w:pPr>
        <w:rPr>
          <w:lang w:val="en-US"/>
        </w:rPr>
      </w:pPr>
    </w:p>
    <w:p w:rsidRPr="00145ACD" w:rsidR="00145ACD" w:rsidRDefault="00145ACD" w14:paraId="51A65572" w14:textId="60441304">
      <w:pPr>
        <w:rPr>
          <w:lang w:val="en-US"/>
        </w:rPr>
      </w:pPr>
    </w:p>
    <w:sectPr w:rsidRPr="00145ACD" w:rsidR="00145ACD" w:rsidSect="004C233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CD"/>
    <w:rsid w:val="00005340"/>
    <w:rsid w:val="00005D57"/>
    <w:rsid w:val="00045B3D"/>
    <w:rsid w:val="000513DB"/>
    <w:rsid w:val="00057D40"/>
    <w:rsid w:val="00057F7D"/>
    <w:rsid w:val="00061526"/>
    <w:rsid w:val="0007337C"/>
    <w:rsid w:val="000920E3"/>
    <w:rsid w:val="00093B4E"/>
    <w:rsid w:val="000A142D"/>
    <w:rsid w:val="000A422E"/>
    <w:rsid w:val="000A7CE8"/>
    <w:rsid w:val="000E4B1A"/>
    <w:rsid w:val="0011D71A"/>
    <w:rsid w:val="00145ACD"/>
    <w:rsid w:val="00146CCD"/>
    <w:rsid w:val="001523B4"/>
    <w:rsid w:val="00174B1A"/>
    <w:rsid w:val="00174C65"/>
    <w:rsid w:val="001C057A"/>
    <w:rsid w:val="00205CF9"/>
    <w:rsid w:val="0025447A"/>
    <w:rsid w:val="002624E9"/>
    <w:rsid w:val="00263E97"/>
    <w:rsid w:val="002875B2"/>
    <w:rsid w:val="00287F56"/>
    <w:rsid w:val="002934E7"/>
    <w:rsid w:val="0029462B"/>
    <w:rsid w:val="002B12D0"/>
    <w:rsid w:val="002C0FCD"/>
    <w:rsid w:val="002E36CA"/>
    <w:rsid w:val="0030370D"/>
    <w:rsid w:val="0031339A"/>
    <w:rsid w:val="00327ADF"/>
    <w:rsid w:val="00341375"/>
    <w:rsid w:val="00385AB7"/>
    <w:rsid w:val="00385F47"/>
    <w:rsid w:val="003D435F"/>
    <w:rsid w:val="003D616B"/>
    <w:rsid w:val="003E5C5E"/>
    <w:rsid w:val="003E628F"/>
    <w:rsid w:val="003E667E"/>
    <w:rsid w:val="00405AE6"/>
    <w:rsid w:val="0042351C"/>
    <w:rsid w:val="004424DB"/>
    <w:rsid w:val="00450F39"/>
    <w:rsid w:val="00471BAC"/>
    <w:rsid w:val="004769FD"/>
    <w:rsid w:val="004800A9"/>
    <w:rsid w:val="004C233B"/>
    <w:rsid w:val="004C7C01"/>
    <w:rsid w:val="004D47F1"/>
    <w:rsid w:val="00505001"/>
    <w:rsid w:val="005161D1"/>
    <w:rsid w:val="00524FF8"/>
    <w:rsid w:val="005406BF"/>
    <w:rsid w:val="00562268"/>
    <w:rsid w:val="0057380F"/>
    <w:rsid w:val="00585CAF"/>
    <w:rsid w:val="005A35AB"/>
    <w:rsid w:val="005A716E"/>
    <w:rsid w:val="005B08D7"/>
    <w:rsid w:val="005E0445"/>
    <w:rsid w:val="005F0CAA"/>
    <w:rsid w:val="00612356"/>
    <w:rsid w:val="006222CA"/>
    <w:rsid w:val="00625922"/>
    <w:rsid w:val="006342D5"/>
    <w:rsid w:val="00635CDB"/>
    <w:rsid w:val="00651857"/>
    <w:rsid w:val="006576ED"/>
    <w:rsid w:val="0067578B"/>
    <w:rsid w:val="006775A6"/>
    <w:rsid w:val="006B6F93"/>
    <w:rsid w:val="006C35FE"/>
    <w:rsid w:val="006E0039"/>
    <w:rsid w:val="006E4C88"/>
    <w:rsid w:val="006F681D"/>
    <w:rsid w:val="0072780A"/>
    <w:rsid w:val="00751231"/>
    <w:rsid w:val="007644A0"/>
    <w:rsid w:val="00765054"/>
    <w:rsid w:val="007957F6"/>
    <w:rsid w:val="0079A362"/>
    <w:rsid w:val="007C0139"/>
    <w:rsid w:val="00810A62"/>
    <w:rsid w:val="00824804"/>
    <w:rsid w:val="00841BEC"/>
    <w:rsid w:val="00846B49"/>
    <w:rsid w:val="008B046C"/>
    <w:rsid w:val="008B0846"/>
    <w:rsid w:val="008B3FFD"/>
    <w:rsid w:val="0090307B"/>
    <w:rsid w:val="009107FE"/>
    <w:rsid w:val="00923383"/>
    <w:rsid w:val="00942A77"/>
    <w:rsid w:val="00955E72"/>
    <w:rsid w:val="00963594"/>
    <w:rsid w:val="00963991"/>
    <w:rsid w:val="00965B5F"/>
    <w:rsid w:val="009A48CC"/>
    <w:rsid w:val="009A78E3"/>
    <w:rsid w:val="009C1259"/>
    <w:rsid w:val="009D4BEB"/>
    <w:rsid w:val="009F05C9"/>
    <w:rsid w:val="00A142F0"/>
    <w:rsid w:val="00A553E9"/>
    <w:rsid w:val="00A71603"/>
    <w:rsid w:val="00A74E19"/>
    <w:rsid w:val="00A9089A"/>
    <w:rsid w:val="00AA2984"/>
    <w:rsid w:val="00AB281F"/>
    <w:rsid w:val="00AD2729"/>
    <w:rsid w:val="00B05A15"/>
    <w:rsid w:val="00B07D69"/>
    <w:rsid w:val="00B50A88"/>
    <w:rsid w:val="00B53DAD"/>
    <w:rsid w:val="00B61C1C"/>
    <w:rsid w:val="00B61ED5"/>
    <w:rsid w:val="00B7193C"/>
    <w:rsid w:val="00B71AC7"/>
    <w:rsid w:val="00B71C72"/>
    <w:rsid w:val="00B83818"/>
    <w:rsid w:val="00B83DC8"/>
    <w:rsid w:val="00B96DF4"/>
    <w:rsid w:val="00BA13AA"/>
    <w:rsid w:val="00C00D55"/>
    <w:rsid w:val="00C042B0"/>
    <w:rsid w:val="00C36696"/>
    <w:rsid w:val="00C53372"/>
    <w:rsid w:val="00C9345F"/>
    <w:rsid w:val="00CA5487"/>
    <w:rsid w:val="00CB68A0"/>
    <w:rsid w:val="00CE6CCA"/>
    <w:rsid w:val="00D17DE5"/>
    <w:rsid w:val="00D44A71"/>
    <w:rsid w:val="00DB6953"/>
    <w:rsid w:val="00DD0F93"/>
    <w:rsid w:val="00DD4962"/>
    <w:rsid w:val="00E0109C"/>
    <w:rsid w:val="00E32D27"/>
    <w:rsid w:val="00E44747"/>
    <w:rsid w:val="00E50D74"/>
    <w:rsid w:val="00E53DDB"/>
    <w:rsid w:val="00E608A7"/>
    <w:rsid w:val="00E611D1"/>
    <w:rsid w:val="00E6126A"/>
    <w:rsid w:val="00E9157F"/>
    <w:rsid w:val="00EB131F"/>
    <w:rsid w:val="00ED21E2"/>
    <w:rsid w:val="00EE6CB6"/>
    <w:rsid w:val="00F07FCA"/>
    <w:rsid w:val="00F1295E"/>
    <w:rsid w:val="00F13D7F"/>
    <w:rsid w:val="00F252B1"/>
    <w:rsid w:val="00F2741D"/>
    <w:rsid w:val="00F31144"/>
    <w:rsid w:val="00F34B1A"/>
    <w:rsid w:val="00F51741"/>
    <w:rsid w:val="00F66E0B"/>
    <w:rsid w:val="00FC6FAD"/>
    <w:rsid w:val="00FD5CAC"/>
    <w:rsid w:val="00FE266A"/>
    <w:rsid w:val="00FE6E73"/>
    <w:rsid w:val="015DE1AA"/>
    <w:rsid w:val="01ADD623"/>
    <w:rsid w:val="01E11B4F"/>
    <w:rsid w:val="0295D982"/>
    <w:rsid w:val="02DD5A7B"/>
    <w:rsid w:val="0318DA08"/>
    <w:rsid w:val="0369520B"/>
    <w:rsid w:val="049ADAF6"/>
    <w:rsid w:val="04C75180"/>
    <w:rsid w:val="055DA230"/>
    <w:rsid w:val="05639512"/>
    <w:rsid w:val="058BCB83"/>
    <w:rsid w:val="05A1EC16"/>
    <w:rsid w:val="05E0EAA8"/>
    <w:rsid w:val="06179BD4"/>
    <w:rsid w:val="0627726C"/>
    <w:rsid w:val="0649F984"/>
    <w:rsid w:val="066A4DA9"/>
    <w:rsid w:val="06AFF42C"/>
    <w:rsid w:val="06BEB27F"/>
    <w:rsid w:val="06C5554D"/>
    <w:rsid w:val="0729D33F"/>
    <w:rsid w:val="07623D25"/>
    <w:rsid w:val="077C8E7F"/>
    <w:rsid w:val="079A7A1B"/>
    <w:rsid w:val="079C777F"/>
    <w:rsid w:val="07BB4901"/>
    <w:rsid w:val="07E5C9E5"/>
    <w:rsid w:val="0847FD51"/>
    <w:rsid w:val="08C15307"/>
    <w:rsid w:val="08DABB85"/>
    <w:rsid w:val="094BB64D"/>
    <w:rsid w:val="0A0378EA"/>
    <w:rsid w:val="0A7A3686"/>
    <w:rsid w:val="0A7AB713"/>
    <w:rsid w:val="0AAAFDBF"/>
    <w:rsid w:val="0AD21ADD"/>
    <w:rsid w:val="0AE66425"/>
    <w:rsid w:val="0B0CB934"/>
    <w:rsid w:val="0B4DA4A6"/>
    <w:rsid w:val="0B89904A"/>
    <w:rsid w:val="0BC13E19"/>
    <w:rsid w:val="0BC1EADD"/>
    <w:rsid w:val="0CA3539D"/>
    <w:rsid w:val="0E140419"/>
    <w:rsid w:val="0E75B643"/>
    <w:rsid w:val="0ED06732"/>
    <w:rsid w:val="0F176C2E"/>
    <w:rsid w:val="0F4FD4C9"/>
    <w:rsid w:val="0FAFD47A"/>
    <w:rsid w:val="0FD64650"/>
    <w:rsid w:val="0FF1A155"/>
    <w:rsid w:val="1024577E"/>
    <w:rsid w:val="105EBCC0"/>
    <w:rsid w:val="107C33A3"/>
    <w:rsid w:val="111DB2C6"/>
    <w:rsid w:val="11622B47"/>
    <w:rsid w:val="11B361CE"/>
    <w:rsid w:val="128C7210"/>
    <w:rsid w:val="130DE712"/>
    <w:rsid w:val="13135FDD"/>
    <w:rsid w:val="131AEE23"/>
    <w:rsid w:val="1360EB88"/>
    <w:rsid w:val="136A2BA3"/>
    <w:rsid w:val="13977126"/>
    <w:rsid w:val="13B3D465"/>
    <w:rsid w:val="13BAC735"/>
    <w:rsid w:val="144DF4CE"/>
    <w:rsid w:val="145A0202"/>
    <w:rsid w:val="146F2841"/>
    <w:rsid w:val="147E72EB"/>
    <w:rsid w:val="14CC3A73"/>
    <w:rsid w:val="14EADB69"/>
    <w:rsid w:val="14EADD9C"/>
    <w:rsid w:val="153B226E"/>
    <w:rsid w:val="153C3F7F"/>
    <w:rsid w:val="1555E853"/>
    <w:rsid w:val="161092E7"/>
    <w:rsid w:val="1633DBCA"/>
    <w:rsid w:val="164DE35D"/>
    <w:rsid w:val="16547FF4"/>
    <w:rsid w:val="16D80FE0"/>
    <w:rsid w:val="171769FC"/>
    <w:rsid w:val="17705628"/>
    <w:rsid w:val="1823C04B"/>
    <w:rsid w:val="1832B043"/>
    <w:rsid w:val="18BC60CE"/>
    <w:rsid w:val="1907BB3B"/>
    <w:rsid w:val="1951E40E"/>
    <w:rsid w:val="199D0DFF"/>
    <w:rsid w:val="19C48778"/>
    <w:rsid w:val="1A2315E9"/>
    <w:rsid w:val="1A56E1D8"/>
    <w:rsid w:val="1A65964D"/>
    <w:rsid w:val="1A6659FA"/>
    <w:rsid w:val="1A70AE55"/>
    <w:rsid w:val="1ABC097D"/>
    <w:rsid w:val="1ABF870A"/>
    <w:rsid w:val="1AC7CAC3"/>
    <w:rsid w:val="1AD23D4B"/>
    <w:rsid w:val="1B2B734C"/>
    <w:rsid w:val="1BE3110A"/>
    <w:rsid w:val="1BF1416A"/>
    <w:rsid w:val="1C237E84"/>
    <w:rsid w:val="1C93A01D"/>
    <w:rsid w:val="1C9BA0FB"/>
    <w:rsid w:val="1D41CBF0"/>
    <w:rsid w:val="1D48AFE2"/>
    <w:rsid w:val="1DCDFAE0"/>
    <w:rsid w:val="1DE403C8"/>
    <w:rsid w:val="1DF7A1D9"/>
    <w:rsid w:val="1E1302DE"/>
    <w:rsid w:val="1E7617C5"/>
    <w:rsid w:val="1E85828A"/>
    <w:rsid w:val="1ED086EC"/>
    <w:rsid w:val="1F0061C3"/>
    <w:rsid w:val="1F13A134"/>
    <w:rsid w:val="1F5EF226"/>
    <w:rsid w:val="1F5FC08E"/>
    <w:rsid w:val="1FD153CB"/>
    <w:rsid w:val="1FD38A12"/>
    <w:rsid w:val="1FDA4DEF"/>
    <w:rsid w:val="2038B083"/>
    <w:rsid w:val="20FAC287"/>
    <w:rsid w:val="2169B62B"/>
    <w:rsid w:val="22E9902E"/>
    <w:rsid w:val="22F2CF78"/>
    <w:rsid w:val="22F97989"/>
    <w:rsid w:val="234E8E34"/>
    <w:rsid w:val="23570607"/>
    <w:rsid w:val="23FAB43D"/>
    <w:rsid w:val="24535F6E"/>
    <w:rsid w:val="2467BE27"/>
    <w:rsid w:val="246817B8"/>
    <w:rsid w:val="24A186CF"/>
    <w:rsid w:val="24E7D6D6"/>
    <w:rsid w:val="25452F16"/>
    <w:rsid w:val="254A8116"/>
    <w:rsid w:val="25951E32"/>
    <w:rsid w:val="25D62130"/>
    <w:rsid w:val="25E88701"/>
    <w:rsid w:val="261339F4"/>
    <w:rsid w:val="2690B72F"/>
    <w:rsid w:val="272A6740"/>
    <w:rsid w:val="274CCA88"/>
    <w:rsid w:val="2860B1B9"/>
    <w:rsid w:val="287FDEDC"/>
    <w:rsid w:val="288E1974"/>
    <w:rsid w:val="28A3C220"/>
    <w:rsid w:val="28AFFB75"/>
    <w:rsid w:val="28E89AE9"/>
    <w:rsid w:val="2A2D9D66"/>
    <w:rsid w:val="2A35C3B0"/>
    <w:rsid w:val="2A3CF40E"/>
    <w:rsid w:val="2A477520"/>
    <w:rsid w:val="2A846B4A"/>
    <w:rsid w:val="2A9939A2"/>
    <w:rsid w:val="2AABBCB8"/>
    <w:rsid w:val="2AD80A94"/>
    <w:rsid w:val="2B697B5E"/>
    <w:rsid w:val="2B77F717"/>
    <w:rsid w:val="2BBDD82F"/>
    <w:rsid w:val="2CA5CACE"/>
    <w:rsid w:val="2CA79620"/>
    <w:rsid w:val="2CD3A4FE"/>
    <w:rsid w:val="2D360969"/>
    <w:rsid w:val="2D7C73F1"/>
    <w:rsid w:val="2D7F15E2"/>
    <w:rsid w:val="2E4B750B"/>
    <w:rsid w:val="2E5582AC"/>
    <w:rsid w:val="2F14CAB8"/>
    <w:rsid w:val="2F654165"/>
    <w:rsid w:val="2F6D2AD8"/>
    <w:rsid w:val="2F7D0376"/>
    <w:rsid w:val="2F9D9CAA"/>
    <w:rsid w:val="2FDF36E2"/>
    <w:rsid w:val="300A4880"/>
    <w:rsid w:val="303D8E96"/>
    <w:rsid w:val="304CE380"/>
    <w:rsid w:val="307ADD21"/>
    <w:rsid w:val="30A37610"/>
    <w:rsid w:val="30A51245"/>
    <w:rsid w:val="30AF8B9D"/>
    <w:rsid w:val="30F8C348"/>
    <w:rsid w:val="316F9278"/>
    <w:rsid w:val="3171153F"/>
    <w:rsid w:val="31C10003"/>
    <w:rsid w:val="31CE4764"/>
    <w:rsid w:val="31F6C75D"/>
    <w:rsid w:val="3204A944"/>
    <w:rsid w:val="32764211"/>
    <w:rsid w:val="32A518BF"/>
    <w:rsid w:val="32DBB38C"/>
    <w:rsid w:val="33127F05"/>
    <w:rsid w:val="3366DA3F"/>
    <w:rsid w:val="336A17C5"/>
    <w:rsid w:val="33848442"/>
    <w:rsid w:val="33A5BCB5"/>
    <w:rsid w:val="342092EB"/>
    <w:rsid w:val="34943C98"/>
    <w:rsid w:val="34B15A28"/>
    <w:rsid w:val="34C4C430"/>
    <w:rsid w:val="3558D618"/>
    <w:rsid w:val="35748C3A"/>
    <w:rsid w:val="358E2D5E"/>
    <w:rsid w:val="36068314"/>
    <w:rsid w:val="360D10D8"/>
    <w:rsid w:val="363F1AE9"/>
    <w:rsid w:val="368DB03F"/>
    <w:rsid w:val="36E3A8A3"/>
    <w:rsid w:val="373A4DD3"/>
    <w:rsid w:val="3832E378"/>
    <w:rsid w:val="383381B3"/>
    <w:rsid w:val="389BBD64"/>
    <w:rsid w:val="38A2567B"/>
    <w:rsid w:val="38ED55EE"/>
    <w:rsid w:val="39205059"/>
    <w:rsid w:val="395D8E1E"/>
    <w:rsid w:val="39B4FAB5"/>
    <w:rsid w:val="39C67C12"/>
    <w:rsid w:val="39CD1E24"/>
    <w:rsid w:val="3A1CA883"/>
    <w:rsid w:val="3A47FD5D"/>
    <w:rsid w:val="3AC7DEFF"/>
    <w:rsid w:val="3B53E1F1"/>
    <w:rsid w:val="3B640C97"/>
    <w:rsid w:val="3B92632D"/>
    <w:rsid w:val="3BC8179C"/>
    <w:rsid w:val="3BC8855F"/>
    <w:rsid w:val="3BF87F8D"/>
    <w:rsid w:val="3C02F275"/>
    <w:rsid w:val="3C205B0B"/>
    <w:rsid w:val="3C84A480"/>
    <w:rsid w:val="3D1391A7"/>
    <w:rsid w:val="3D4886E5"/>
    <w:rsid w:val="3D9007DE"/>
    <w:rsid w:val="3D985480"/>
    <w:rsid w:val="3E444344"/>
    <w:rsid w:val="3E5481EF"/>
    <w:rsid w:val="3E88FC9F"/>
    <w:rsid w:val="3E96F626"/>
    <w:rsid w:val="3F3424E1"/>
    <w:rsid w:val="3F986A50"/>
    <w:rsid w:val="40222B0F"/>
    <w:rsid w:val="4024CD00"/>
    <w:rsid w:val="40275314"/>
    <w:rsid w:val="40549979"/>
    <w:rsid w:val="407D346D"/>
    <w:rsid w:val="41D64263"/>
    <w:rsid w:val="41F069DA"/>
    <w:rsid w:val="41F5DAD5"/>
    <w:rsid w:val="423EBBE1"/>
    <w:rsid w:val="424D277E"/>
    <w:rsid w:val="4251E796"/>
    <w:rsid w:val="426C2105"/>
    <w:rsid w:val="427302B3"/>
    <w:rsid w:val="42F567A4"/>
    <w:rsid w:val="4374D18F"/>
    <w:rsid w:val="43824CCB"/>
    <w:rsid w:val="43B0C2EC"/>
    <w:rsid w:val="43BA0124"/>
    <w:rsid w:val="441215F1"/>
    <w:rsid w:val="44228C64"/>
    <w:rsid w:val="448D6525"/>
    <w:rsid w:val="44C38270"/>
    <w:rsid w:val="451C0BF0"/>
    <w:rsid w:val="45308FBC"/>
    <w:rsid w:val="4555D185"/>
    <w:rsid w:val="4562CD61"/>
    <w:rsid w:val="46293586"/>
    <w:rsid w:val="4656927C"/>
    <w:rsid w:val="46EC3DB3"/>
    <w:rsid w:val="47097630"/>
    <w:rsid w:val="47ACE364"/>
    <w:rsid w:val="47C505E7"/>
    <w:rsid w:val="47E08327"/>
    <w:rsid w:val="47F6DC66"/>
    <w:rsid w:val="4862A113"/>
    <w:rsid w:val="4966067C"/>
    <w:rsid w:val="4981A3C6"/>
    <w:rsid w:val="4A1D1627"/>
    <w:rsid w:val="4A2CAEB5"/>
    <w:rsid w:val="4A4080C5"/>
    <w:rsid w:val="4AF7AFD0"/>
    <w:rsid w:val="4B51E41A"/>
    <w:rsid w:val="4B55E9D4"/>
    <w:rsid w:val="4B6BD830"/>
    <w:rsid w:val="4BB8E688"/>
    <w:rsid w:val="4BFC96E3"/>
    <w:rsid w:val="4C08B5E5"/>
    <w:rsid w:val="4CF97BE5"/>
    <w:rsid w:val="4D42FD26"/>
    <w:rsid w:val="4DA87DFF"/>
    <w:rsid w:val="4DBCE942"/>
    <w:rsid w:val="4E0CB7FD"/>
    <w:rsid w:val="4E19116E"/>
    <w:rsid w:val="4F5463F8"/>
    <w:rsid w:val="5054297B"/>
    <w:rsid w:val="5055F2A1"/>
    <w:rsid w:val="50E6190C"/>
    <w:rsid w:val="511A85D9"/>
    <w:rsid w:val="5175070D"/>
    <w:rsid w:val="51A7FD41"/>
    <w:rsid w:val="52303902"/>
    <w:rsid w:val="5281E96D"/>
    <w:rsid w:val="528897FA"/>
    <w:rsid w:val="52ACB8D5"/>
    <w:rsid w:val="5366F234"/>
    <w:rsid w:val="537D0526"/>
    <w:rsid w:val="539D2DB5"/>
    <w:rsid w:val="53BA689E"/>
    <w:rsid w:val="53BB8662"/>
    <w:rsid w:val="540B715E"/>
    <w:rsid w:val="54215FD7"/>
    <w:rsid w:val="54415014"/>
    <w:rsid w:val="544282EB"/>
    <w:rsid w:val="5470F9EF"/>
    <w:rsid w:val="54C1AF26"/>
    <w:rsid w:val="553CD171"/>
    <w:rsid w:val="55A061D2"/>
    <w:rsid w:val="55B66814"/>
    <w:rsid w:val="55BC2324"/>
    <w:rsid w:val="55DF4BBC"/>
    <w:rsid w:val="55E8FC83"/>
    <w:rsid w:val="562F3AD5"/>
    <w:rsid w:val="5635F0A6"/>
    <w:rsid w:val="56BE0964"/>
    <w:rsid w:val="56D79574"/>
    <w:rsid w:val="57464D80"/>
    <w:rsid w:val="577EB159"/>
    <w:rsid w:val="57A89AB1"/>
    <w:rsid w:val="57B3BD24"/>
    <w:rsid w:val="57E0D66A"/>
    <w:rsid w:val="5827A884"/>
    <w:rsid w:val="582C9C86"/>
    <w:rsid w:val="5910F05B"/>
    <w:rsid w:val="597C83DA"/>
    <w:rsid w:val="599C7641"/>
    <w:rsid w:val="59C20DAE"/>
    <w:rsid w:val="5A62881C"/>
    <w:rsid w:val="5A6ED67E"/>
    <w:rsid w:val="5A740979"/>
    <w:rsid w:val="5ABC6DA6"/>
    <w:rsid w:val="5AC7F70F"/>
    <w:rsid w:val="5B24706F"/>
    <w:rsid w:val="5BACA92B"/>
    <w:rsid w:val="5BCDBEBE"/>
    <w:rsid w:val="5C27B020"/>
    <w:rsid w:val="5C5486BC"/>
    <w:rsid w:val="5C6FD0AF"/>
    <w:rsid w:val="5CC15122"/>
    <w:rsid w:val="5D398530"/>
    <w:rsid w:val="5D72C839"/>
    <w:rsid w:val="5D841DC8"/>
    <w:rsid w:val="5DC95991"/>
    <w:rsid w:val="5DD20C05"/>
    <w:rsid w:val="5DF40E68"/>
    <w:rsid w:val="5E0BA110"/>
    <w:rsid w:val="5E0F12A0"/>
    <w:rsid w:val="5E36C94B"/>
    <w:rsid w:val="5E510839"/>
    <w:rsid w:val="5E55C338"/>
    <w:rsid w:val="5EB152D5"/>
    <w:rsid w:val="5EF9E4E5"/>
    <w:rsid w:val="5F7963BE"/>
    <w:rsid w:val="5F88AD5E"/>
    <w:rsid w:val="5FAF5EF7"/>
    <w:rsid w:val="5FEA2F5A"/>
    <w:rsid w:val="5FEACF9A"/>
    <w:rsid w:val="5FED7FC7"/>
    <w:rsid w:val="5FF96CD3"/>
    <w:rsid w:val="5FFA2321"/>
    <w:rsid w:val="60B0B740"/>
    <w:rsid w:val="610C3D1C"/>
    <w:rsid w:val="61531C5B"/>
    <w:rsid w:val="61981BF5"/>
    <w:rsid w:val="61E0F2B9"/>
    <w:rsid w:val="622DBC5C"/>
    <w:rsid w:val="6246395C"/>
    <w:rsid w:val="6271826E"/>
    <w:rsid w:val="628CE714"/>
    <w:rsid w:val="62B1EE7E"/>
    <w:rsid w:val="62CB0C5B"/>
    <w:rsid w:val="62FF74FD"/>
    <w:rsid w:val="63665D44"/>
    <w:rsid w:val="6434BEEC"/>
    <w:rsid w:val="643C9F4C"/>
    <w:rsid w:val="644B9EC2"/>
    <w:rsid w:val="644DEA46"/>
    <w:rsid w:val="64E1F931"/>
    <w:rsid w:val="64FD890B"/>
    <w:rsid w:val="64FDAF53"/>
    <w:rsid w:val="6528EFE2"/>
    <w:rsid w:val="654FC88D"/>
    <w:rsid w:val="65C4BFAA"/>
    <w:rsid w:val="66112517"/>
    <w:rsid w:val="66631918"/>
    <w:rsid w:val="668DABC4"/>
    <w:rsid w:val="66E5EE27"/>
    <w:rsid w:val="67411B26"/>
    <w:rsid w:val="67855521"/>
    <w:rsid w:val="678AB4AD"/>
    <w:rsid w:val="67E2457D"/>
    <w:rsid w:val="67FEE979"/>
    <w:rsid w:val="68995911"/>
    <w:rsid w:val="68E581B0"/>
    <w:rsid w:val="697E9821"/>
    <w:rsid w:val="69B43A13"/>
    <w:rsid w:val="6A4C2438"/>
    <w:rsid w:val="6A99F2CF"/>
    <w:rsid w:val="6AA7E8B8"/>
    <w:rsid w:val="6ADD050A"/>
    <w:rsid w:val="6B3C2835"/>
    <w:rsid w:val="6B900459"/>
    <w:rsid w:val="6BDB35DE"/>
    <w:rsid w:val="6C3022FD"/>
    <w:rsid w:val="6C4FED63"/>
    <w:rsid w:val="6C598DA6"/>
    <w:rsid w:val="6C73AD66"/>
    <w:rsid w:val="6C9C3478"/>
    <w:rsid w:val="6D25DD46"/>
    <w:rsid w:val="6D3A6FDD"/>
    <w:rsid w:val="6D70F35F"/>
    <w:rsid w:val="6D76C66B"/>
    <w:rsid w:val="6DF7C46A"/>
    <w:rsid w:val="6E11302B"/>
    <w:rsid w:val="6E346BFF"/>
    <w:rsid w:val="6E9FD890"/>
    <w:rsid w:val="6EBCF7AD"/>
    <w:rsid w:val="6ED6423D"/>
    <w:rsid w:val="6FAB4E28"/>
    <w:rsid w:val="7070255E"/>
    <w:rsid w:val="70C845A6"/>
    <w:rsid w:val="70D52423"/>
    <w:rsid w:val="70F1C84C"/>
    <w:rsid w:val="71019542"/>
    <w:rsid w:val="716FBD3F"/>
    <w:rsid w:val="728D98AD"/>
    <w:rsid w:val="72CC687E"/>
    <w:rsid w:val="73104209"/>
    <w:rsid w:val="73155D54"/>
    <w:rsid w:val="7327C325"/>
    <w:rsid w:val="737A97A5"/>
    <w:rsid w:val="73D8F5EE"/>
    <w:rsid w:val="73FDE534"/>
    <w:rsid w:val="740F2174"/>
    <w:rsid w:val="741353A5"/>
    <w:rsid w:val="74381534"/>
    <w:rsid w:val="74574B52"/>
    <w:rsid w:val="7507E4BB"/>
    <w:rsid w:val="750FE2F3"/>
    <w:rsid w:val="75833784"/>
    <w:rsid w:val="75C82FBD"/>
    <w:rsid w:val="760BB878"/>
    <w:rsid w:val="7614F104"/>
    <w:rsid w:val="76253F11"/>
    <w:rsid w:val="7627D70D"/>
    <w:rsid w:val="7632F980"/>
    <w:rsid w:val="76969441"/>
    <w:rsid w:val="7696C554"/>
    <w:rsid w:val="76AAA9E8"/>
    <w:rsid w:val="774E2900"/>
    <w:rsid w:val="7751FAFE"/>
    <w:rsid w:val="77573EF0"/>
    <w:rsid w:val="77654659"/>
    <w:rsid w:val="778EE9A4"/>
    <w:rsid w:val="77A36671"/>
    <w:rsid w:val="77D0938C"/>
    <w:rsid w:val="78054A0F"/>
    <w:rsid w:val="781BBE6E"/>
    <w:rsid w:val="788F3BDE"/>
    <w:rsid w:val="78B27D07"/>
    <w:rsid w:val="78FFD07F"/>
    <w:rsid w:val="791C33BE"/>
    <w:rsid w:val="7928DD5B"/>
    <w:rsid w:val="7949793C"/>
    <w:rsid w:val="79525829"/>
    <w:rsid w:val="7970C0E8"/>
    <w:rsid w:val="79849ED8"/>
    <w:rsid w:val="79E6D244"/>
    <w:rsid w:val="7A1CF3D7"/>
    <w:rsid w:val="7A1FF886"/>
    <w:rsid w:val="7A2F084E"/>
    <w:rsid w:val="7B3A3CA5"/>
    <w:rsid w:val="7B60DB3D"/>
    <w:rsid w:val="7B8F006D"/>
    <w:rsid w:val="7B95C25F"/>
    <w:rsid w:val="7BA33150"/>
    <w:rsid w:val="7BA3DDC2"/>
    <w:rsid w:val="7BC7001A"/>
    <w:rsid w:val="7CA3173D"/>
    <w:rsid w:val="7CD69897"/>
    <w:rsid w:val="7CDDDA02"/>
    <w:rsid w:val="7CF16944"/>
    <w:rsid w:val="7D650DFD"/>
    <w:rsid w:val="7D6C3A8E"/>
    <w:rsid w:val="7D8881CE"/>
    <w:rsid w:val="7DEF4103"/>
    <w:rsid w:val="7DFD3CE7"/>
    <w:rsid w:val="7E580FFB"/>
    <w:rsid w:val="7EA6804E"/>
    <w:rsid w:val="7EFD5F93"/>
    <w:rsid w:val="7F26ABE5"/>
    <w:rsid w:val="7F884361"/>
    <w:rsid w:val="7FB03421"/>
    <w:rsid w:val="7FCEB953"/>
    <w:rsid w:val="7FF3FC20"/>
    <w:rsid w:val="7FFA2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176D"/>
  <w15:chartTrackingRefBased/>
  <w15:docId w15:val="{65FEFD76-DE87-45F1-AC26-F1A95514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45AC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arkr8i3dy3p1" w:customStyle="1">
    <w:name w:val="markr8i3dy3p1"/>
    <w:basedOn w:val="DefaultParagraphFont"/>
    <w:rsid w:val="00AA2984"/>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963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977952">
      <w:bodyDiv w:val="1"/>
      <w:marLeft w:val="0"/>
      <w:marRight w:val="0"/>
      <w:marTop w:val="0"/>
      <w:marBottom w:val="0"/>
      <w:divBdr>
        <w:top w:val="none" w:sz="0" w:space="0" w:color="auto"/>
        <w:left w:val="none" w:sz="0" w:space="0" w:color="auto"/>
        <w:bottom w:val="none" w:sz="0" w:space="0" w:color="auto"/>
        <w:right w:val="none" w:sz="0" w:space="0" w:color="auto"/>
      </w:divBdr>
      <w:divsChild>
        <w:div w:id="142280832">
          <w:marLeft w:val="0"/>
          <w:marRight w:val="0"/>
          <w:marTop w:val="0"/>
          <w:marBottom w:val="0"/>
          <w:divBdr>
            <w:top w:val="none" w:sz="0" w:space="0" w:color="auto"/>
            <w:left w:val="none" w:sz="0" w:space="0" w:color="auto"/>
            <w:bottom w:val="none" w:sz="0" w:space="0" w:color="auto"/>
            <w:right w:val="none" w:sz="0" w:space="0" w:color="auto"/>
          </w:divBdr>
        </w:div>
        <w:div w:id="372773916">
          <w:marLeft w:val="0"/>
          <w:marRight w:val="0"/>
          <w:marTop w:val="0"/>
          <w:marBottom w:val="0"/>
          <w:divBdr>
            <w:top w:val="none" w:sz="0" w:space="0" w:color="auto"/>
            <w:left w:val="none" w:sz="0" w:space="0" w:color="auto"/>
            <w:bottom w:val="none" w:sz="0" w:space="0" w:color="auto"/>
            <w:right w:val="none" w:sz="0" w:space="0" w:color="auto"/>
          </w:divBdr>
        </w:div>
        <w:div w:id="697966948">
          <w:marLeft w:val="0"/>
          <w:marRight w:val="0"/>
          <w:marTop w:val="0"/>
          <w:marBottom w:val="0"/>
          <w:divBdr>
            <w:top w:val="none" w:sz="0" w:space="0" w:color="auto"/>
            <w:left w:val="none" w:sz="0" w:space="0" w:color="auto"/>
            <w:bottom w:val="none" w:sz="0" w:space="0" w:color="auto"/>
            <w:right w:val="none" w:sz="0" w:space="0" w:color="auto"/>
          </w:divBdr>
        </w:div>
      </w:divsChild>
    </w:div>
    <w:div w:id="751047709">
      <w:bodyDiv w:val="1"/>
      <w:marLeft w:val="0"/>
      <w:marRight w:val="0"/>
      <w:marTop w:val="0"/>
      <w:marBottom w:val="0"/>
      <w:divBdr>
        <w:top w:val="none" w:sz="0" w:space="0" w:color="auto"/>
        <w:left w:val="none" w:sz="0" w:space="0" w:color="auto"/>
        <w:bottom w:val="none" w:sz="0" w:space="0" w:color="auto"/>
        <w:right w:val="none" w:sz="0" w:space="0" w:color="auto"/>
      </w:divBdr>
      <w:divsChild>
        <w:div w:id="313530167">
          <w:marLeft w:val="0"/>
          <w:marRight w:val="0"/>
          <w:marTop w:val="0"/>
          <w:marBottom w:val="0"/>
          <w:divBdr>
            <w:top w:val="none" w:sz="0" w:space="0" w:color="auto"/>
            <w:left w:val="none" w:sz="0" w:space="0" w:color="auto"/>
            <w:bottom w:val="none" w:sz="0" w:space="0" w:color="auto"/>
            <w:right w:val="none" w:sz="0" w:space="0" w:color="auto"/>
          </w:divBdr>
        </w:div>
        <w:div w:id="681397231">
          <w:marLeft w:val="0"/>
          <w:marRight w:val="0"/>
          <w:marTop w:val="0"/>
          <w:marBottom w:val="0"/>
          <w:divBdr>
            <w:top w:val="none" w:sz="0" w:space="0" w:color="auto"/>
            <w:left w:val="none" w:sz="0" w:space="0" w:color="auto"/>
            <w:bottom w:val="none" w:sz="0" w:space="0" w:color="auto"/>
            <w:right w:val="none" w:sz="0" w:space="0" w:color="auto"/>
          </w:divBdr>
        </w:div>
        <w:div w:id="877664218">
          <w:marLeft w:val="0"/>
          <w:marRight w:val="0"/>
          <w:marTop w:val="0"/>
          <w:marBottom w:val="0"/>
          <w:divBdr>
            <w:top w:val="none" w:sz="0" w:space="0" w:color="auto"/>
            <w:left w:val="none" w:sz="0" w:space="0" w:color="auto"/>
            <w:bottom w:val="none" w:sz="0" w:space="0" w:color="auto"/>
            <w:right w:val="none" w:sz="0" w:space="0" w:color="auto"/>
          </w:divBdr>
        </w:div>
      </w:divsChild>
    </w:div>
    <w:div w:id="1272475669">
      <w:bodyDiv w:val="1"/>
      <w:marLeft w:val="0"/>
      <w:marRight w:val="0"/>
      <w:marTop w:val="0"/>
      <w:marBottom w:val="0"/>
      <w:divBdr>
        <w:top w:val="none" w:sz="0" w:space="0" w:color="auto"/>
        <w:left w:val="none" w:sz="0" w:space="0" w:color="auto"/>
        <w:bottom w:val="none" w:sz="0" w:space="0" w:color="auto"/>
        <w:right w:val="none" w:sz="0" w:space="0" w:color="auto"/>
      </w:divBdr>
      <w:divsChild>
        <w:div w:id="860556691">
          <w:marLeft w:val="0"/>
          <w:marRight w:val="0"/>
          <w:marTop w:val="0"/>
          <w:marBottom w:val="0"/>
          <w:divBdr>
            <w:top w:val="none" w:sz="0" w:space="0" w:color="auto"/>
            <w:left w:val="none" w:sz="0" w:space="0" w:color="auto"/>
            <w:bottom w:val="none" w:sz="0" w:space="0" w:color="auto"/>
            <w:right w:val="none" w:sz="0" w:space="0" w:color="auto"/>
          </w:divBdr>
        </w:div>
        <w:div w:id="1021323220">
          <w:marLeft w:val="0"/>
          <w:marRight w:val="0"/>
          <w:marTop w:val="0"/>
          <w:marBottom w:val="0"/>
          <w:divBdr>
            <w:top w:val="none" w:sz="0" w:space="0" w:color="auto"/>
            <w:left w:val="none" w:sz="0" w:space="0" w:color="auto"/>
            <w:bottom w:val="none" w:sz="0" w:space="0" w:color="auto"/>
            <w:right w:val="none" w:sz="0" w:space="0" w:color="auto"/>
          </w:divBdr>
        </w:div>
        <w:div w:id="2086566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customXml" Target="../customXml/item4.xml" Id="rId4"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A2A354C2E86242A0DB558529437CF8" ma:contentTypeVersion="12" ma:contentTypeDescription="Create a new document." ma:contentTypeScope="" ma:versionID="2cd208e68f4f8f6bf035575d28adac7d">
  <xsd:schema xmlns:xsd="http://www.w3.org/2001/XMLSchema" xmlns:xs="http://www.w3.org/2001/XMLSchema" xmlns:p="http://schemas.microsoft.com/office/2006/metadata/properties" xmlns:ns3="2aab66c0-7fbd-4b9e-981a-5a3495bb8217" xmlns:ns4="c2cff3a2-b5a2-45a2-9ff6-5a5daed35675" targetNamespace="http://schemas.microsoft.com/office/2006/metadata/properties" ma:root="true" ma:fieldsID="8137a5116a47fa6ede499cb3642a5d2a" ns3:_="" ns4:_="">
    <xsd:import namespace="2aab66c0-7fbd-4b9e-981a-5a3495bb8217"/>
    <xsd:import namespace="c2cff3a2-b5a2-45a2-9ff6-5a5daed35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b66c0-7fbd-4b9e-981a-5a3495bb8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ff3a2-b5a2-45a2-9ff6-5a5daed356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05AAB5-28D0-4814-9BB2-BD55D21D6D91}">
  <ds:schemaRefs>
    <ds:schemaRef ds:uri="http://schemas.openxmlformats.org/officeDocument/2006/bibliography"/>
  </ds:schemaRefs>
</ds:datastoreItem>
</file>

<file path=customXml/itemProps2.xml><?xml version="1.0" encoding="utf-8"?>
<ds:datastoreItem xmlns:ds="http://schemas.openxmlformats.org/officeDocument/2006/customXml" ds:itemID="{B950943F-8A0C-44AA-84CB-BDE7C1F7B153}">
  <ds:schemaRefs>
    <ds:schemaRef ds:uri="http://schemas.microsoft.com/sharepoint/v3/contenttype/forms"/>
  </ds:schemaRefs>
</ds:datastoreItem>
</file>

<file path=customXml/itemProps3.xml><?xml version="1.0" encoding="utf-8"?>
<ds:datastoreItem xmlns:ds="http://schemas.openxmlformats.org/officeDocument/2006/customXml" ds:itemID="{FCD492F6-4D99-4EEA-87E3-BB765F525F14}">
  <ds:schemaRefs>
    <ds:schemaRef ds:uri="2aab66c0-7fbd-4b9e-981a-5a3495bb8217"/>
    <ds:schemaRef ds:uri="http://www.w3.org/XML/1998/namespace"/>
    <ds:schemaRef ds:uri="c2cff3a2-b5a2-45a2-9ff6-5a5daed35675"/>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6AD3537-7F39-42D6-94F3-73BECED7A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b66c0-7fbd-4b9e-981a-5a3495bb8217"/>
    <ds:schemaRef ds:uri="c2cff3a2-b5a2-45a2-9ff6-5a5daed35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Tom Woodruff</dc:creator>
  <keywords/>
  <dc:description/>
  <lastModifiedBy>Tom Woodruff</lastModifiedBy>
  <revision>4</revision>
  <dcterms:created xsi:type="dcterms:W3CDTF">2022-09-22T12:05:00.0000000Z</dcterms:created>
  <dcterms:modified xsi:type="dcterms:W3CDTF">2022-09-22T23:10:04.1644824Z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0x0101008BA2A354C2E86242A0DB558529437CF8</vt:lpwstr>
  </property>
</Properties>
</file>