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r w:rsidRPr="0009545A">
        <w:rPr>
          <w:rFonts w:eastAsia="Times New Roman"/>
          <w:noProof/>
          <w:color w:val="FFFFFF"/>
          <w:sz w:val="2"/>
          <w:szCs w:val="2"/>
          <w:lang w:eastAsia="en-GB"/>
        </w:rPr>
        <mc:AlternateContent>
          <mc:Choice Requires="wps">
            <w:drawing>
              <wp:anchor distT="0" distB="0" distL="114300" distR="114300" simplePos="0" relativeHeight="251659264" behindDoc="0" locked="1" layoutInCell="1" allowOverlap="1" wp14:anchorId="5056DFCE" wp14:editId="2FD4C903">
                <wp:simplePos x="0" y="0"/>
                <wp:positionH relativeFrom="page">
                  <wp:posOffset>367665</wp:posOffset>
                </wp:positionH>
                <wp:positionV relativeFrom="page">
                  <wp:posOffset>1449070</wp:posOffset>
                </wp:positionV>
                <wp:extent cx="3413760" cy="86868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056DFCE">
                <v:stroke joinstyle="miter"/>
                <v:path gradientshapeok="t" o:connecttype="rect"/>
              </v:shapetype>
              <v:shape id="Text Box 3" style="position:absolute;margin-left:28.95pt;margin-top:114.1pt;width:268.8pt;height:6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">
                <v:textbox inset="0,0,0,0">
                  <w:txbxContent>
                    <w:tbl>
                      <w:tblPr>
                        <w:tblW w:w="0" w:type="auto"/>
                        <w:tblCellMar>
                          <w:left w:w="0" w:type="dxa"/>
                          <w:right w:w="0" w:type="dxa"/>
                        </w:tblCellMar>
                        <w:tblLook w:val="01E0" w:firstRow="1" w:lastRow="1" w:firstColumn="1" w:lastColumn="1" w:noHBand="0" w:noVBand="0"/>
                      </w:tblPr>
                      <w:tblGrid>
                        <w:gridCol w:w="5391"/>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t>Business School</w:t>
                            </w:r>
                          </w:p>
                        </w:tc>
                      </w:tr>
                    </w:tbl>
                    <w:p w:rsidR="003E7110" w:rsidP="003E7110" w:rsidRDefault="003E7110" w14:paraId="2536A15D" w14:textId="77777777"/>
                  </w:txbxContent>
                </v:textbox>
                <w10:wrap anchorx="page" anchory="page"/>
                <w10:anchorlock/>
              </v:shape>
            </w:pict>
          </mc:Fallback>
        </mc:AlternateContent>
      </w:r>
    </w:p>
    <w:p w:rsidR="00CB66AB" w:rsidP="00CB66AB" w:rsidRDefault="00BC397E" w14:paraId="2AF2C9BB" w14:textId="5A638EC8">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201B60">
        <w:rPr>
          <w:rFonts w:eastAsia="Times New Roman" w:cs="Times New Roman"/>
          <w:b/>
          <w:sz w:val="28"/>
          <w:szCs w:val="28"/>
        </w:rPr>
        <w:t>2</w:t>
      </w:r>
      <w:r w:rsidR="00BE4A7C">
        <w:rPr>
          <w:rFonts w:eastAsia="Times New Roman" w:cs="Times New Roman"/>
          <w:b/>
          <w:sz w:val="28"/>
          <w:szCs w:val="28"/>
        </w:rPr>
        <w:t>-2</w:t>
      </w:r>
      <w:r w:rsidR="00201B60">
        <w:rPr>
          <w:rFonts w:eastAsia="Times New Roman" w:cs="Times New Roman"/>
          <w:b/>
          <w:sz w:val="28"/>
          <w:szCs w:val="28"/>
        </w:rPr>
        <w:t>3</w:t>
      </w:r>
      <w:r w:rsidRPr="00CB66AB" w:rsidR="00163DE9">
        <w:rPr>
          <w:rFonts w:eastAsia="Times New Roman" w:cs="Times New Roman"/>
          <w:b/>
          <w:sz w:val="28"/>
          <w:szCs w:val="28"/>
        </w:rPr>
        <w:t xml:space="preserve"> </w:t>
      </w:r>
    </w:p>
    <w:p w:rsidRPr="0047786D" w:rsidR="00AD0573" w:rsidP="00CB66AB" w:rsidRDefault="00AD0573" w14:paraId="55F7ADD7" w14:textId="77777777">
      <w:pPr>
        <w:spacing w:before="0"/>
        <w:rPr>
          <w:rFonts w:eastAsia="Times New Roman" w:cs="Times New Roman"/>
          <w:b/>
          <w:sz w:val="20"/>
          <w:szCs w:val="20"/>
        </w:rPr>
      </w:pPr>
    </w:p>
    <w:p w:rsidR="0047786D" w:rsidP="0047786D" w:rsidRDefault="00BC397E" w14:paraId="0704E296" w14:textId="45EF0F56">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292EB8">
        <w:rPr>
          <w:rFonts w:eastAsia="Times New Roman" w:cs="Times New Roman"/>
          <w:b/>
          <w:sz w:val="28"/>
          <w:szCs w:val="28"/>
        </w:rPr>
        <w:t xml:space="preserve"> </w:t>
      </w:r>
      <w:r w:rsidR="00201B60">
        <w:rPr>
          <w:rFonts w:eastAsia="Times New Roman" w:cs="Times New Roman"/>
          <w:b/>
          <w:sz w:val="28"/>
          <w:szCs w:val="28"/>
        </w:rPr>
        <w:t>Programme Title</w:t>
      </w:r>
      <w:r w:rsidR="0047786D">
        <w:rPr>
          <w:rFonts w:eastAsia="Times New Roman" w:cs="Times New Roman"/>
          <w:b/>
          <w:sz w:val="28"/>
          <w:szCs w:val="28"/>
        </w:rPr>
        <w:t>: MSc Enterprise &amp; Entrepreneurship</w:t>
      </w:r>
    </w:p>
    <w:p w:rsidRPr="0047786D" w:rsidR="00292EB8" w:rsidP="00CB66AB" w:rsidRDefault="00292EB8" w14:paraId="2E60982C" w14:textId="77777777">
      <w:pPr>
        <w:spacing w:before="0"/>
        <w:rPr>
          <w:rFonts w:eastAsia="Times New Roman" w:cs="Times New Roman"/>
          <w:b/>
          <w:sz w:val="20"/>
          <w:szCs w:val="20"/>
        </w:rPr>
      </w:pPr>
    </w:p>
    <w:p w:rsidR="00BC397E" w:rsidP="00CB66AB" w:rsidRDefault="00BC397E" w14:paraId="412584EE" w14:textId="6279164B">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083AB7">
        <w:rPr>
          <w:rFonts w:eastAsia="Times New Roman" w:cs="Times New Roman"/>
          <w:b/>
          <w:sz w:val="20"/>
          <w:szCs w:val="20"/>
        </w:rPr>
        <w:t>Dr Jane Khayesi</w:t>
      </w:r>
    </w:p>
    <w:p w:rsidRPr="0047786D" w:rsidR="003812ED" w:rsidP="003E7110" w:rsidRDefault="003812ED" w14:paraId="13DC9A43" w14:textId="77777777">
      <w:pPr>
        <w:spacing w:before="0" w:line="240" w:lineRule="auto"/>
        <w:rPr>
          <w:rFonts w:eastAsia="Calibri"/>
          <w:b/>
          <w:sz w:val="20"/>
          <w:szCs w:val="20"/>
        </w:rPr>
      </w:pPr>
    </w:p>
    <w:tbl>
      <w:tblPr>
        <w:tblStyle w:val="TableGrid"/>
        <w:tblW w:w="0" w:type="auto"/>
        <w:tblLook w:val="04A0" w:firstRow="1" w:lastRow="0" w:firstColumn="1" w:lastColumn="0" w:noHBand="0" w:noVBand="1"/>
      </w:tblPr>
      <w:tblGrid>
        <w:gridCol w:w="1324"/>
        <w:gridCol w:w="789"/>
        <w:gridCol w:w="1515"/>
        <w:gridCol w:w="949"/>
        <w:gridCol w:w="6185"/>
      </w:tblGrid>
      <w:tr w:rsidRPr="00BE6D2F" w:rsidR="00BE6D2F" w:rsidTr="373F071C" w14:paraId="7D649C44" w14:textId="77777777">
        <w:trPr>
          <w:trHeight w:val="1024"/>
        </w:trPr>
        <w:tc>
          <w:tcPr>
            <w:tcW w:w="1038"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789" w:type="dxa"/>
            <w:tcMar/>
          </w:tcPr>
          <w:p w:rsidRPr="00BE6D2F" w:rsidR="00BE6D2F" w:rsidP="00BE6D2F" w:rsidRDefault="00BE6D2F" w14:paraId="6AE24DED" w14:textId="38698412">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r w:rsidR="0099641A">
              <w:rPr>
                <w:rFonts w:asciiTheme="minorHAnsi" w:hAnsiTheme="minorHAnsi" w:cstheme="minorBidi"/>
                <w:b/>
                <w:bCs/>
                <w:lang w:val="en-US"/>
              </w:rPr>
              <w:t xml:space="preserve"> </w:t>
            </w:r>
          </w:p>
        </w:tc>
        <w:tc>
          <w:tcPr>
            <w:tcW w:w="1515"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949"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6471"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373F071C" w14:paraId="0C2E0907" w14:textId="77777777">
        <w:trPr>
          <w:trHeight w:val="258"/>
        </w:trPr>
        <w:tc>
          <w:tcPr>
            <w:tcW w:w="1038"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789"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515"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949"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6471"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6D2F" w:rsidTr="373F071C" w14:paraId="2DCC69FB" w14:textId="77777777">
        <w:trPr>
          <w:trHeight w:val="258"/>
        </w:trPr>
        <w:tc>
          <w:tcPr>
            <w:tcW w:w="1038" w:type="dxa"/>
            <w:tcMar/>
          </w:tcPr>
          <w:p w:rsidRPr="0047786D" w:rsidR="00BE6D2F" w:rsidP="000D4EA3" w:rsidRDefault="00083AB7" w14:paraId="5D1CF8BB" w14:textId="46F8D392">
            <w:pPr>
              <w:spacing w:before="0" w:line="240" w:lineRule="auto"/>
              <w:rPr>
                <w:rFonts w:asciiTheme="minorHAnsi" w:hAnsiTheme="minorHAnsi" w:cstheme="minorBidi"/>
                <w:lang w:val="en-US"/>
              </w:rPr>
            </w:pPr>
            <w:r w:rsidRPr="0047786D">
              <w:rPr>
                <w:rFonts w:asciiTheme="minorHAnsi" w:hAnsiTheme="minorHAnsi" w:cstheme="minorBidi"/>
                <w:lang w:val="en-US"/>
              </w:rPr>
              <w:t>Wednesday</w:t>
            </w:r>
            <w:r w:rsidR="00050339">
              <w:rPr>
                <w:rFonts w:asciiTheme="minorHAnsi" w:hAnsiTheme="minorHAnsi" w:cstheme="minorBidi"/>
                <w:lang w:val="en-US"/>
              </w:rPr>
              <w:t>, 21/09/2022</w:t>
            </w:r>
          </w:p>
        </w:tc>
        <w:tc>
          <w:tcPr>
            <w:tcW w:w="789" w:type="dxa"/>
            <w:tcMar/>
          </w:tcPr>
          <w:p w:rsidRPr="00BE6D2F" w:rsidR="00BE6D2F" w:rsidP="00D03273" w:rsidRDefault="00083AB7" w14:paraId="3B7EF7B3" w14:textId="6B4E4C66">
            <w:pPr>
              <w:spacing w:before="0" w:line="240" w:lineRule="auto"/>
              <w:rPr>
                <w:rFonts w:asciiTheme="minorHAnsi" w:hAnsiTheme="minorHAnsi" w:cstheme="minorBidi"/>
                <w:lang w:val="en-US"/>
              </w:rPr>
            </w:pPr>
            <w:r>
              <w:rPr>
                <w:rFonts w:asciiTheme="minorHAnsi" w:hAnsiTheme="minorHAnsi" w:cstheme="minorBidi"/>
                <w:lang w:val="en-US"/>
              </w:rPr>
              <w:t>10:00-13:00</w:t>
            </w:r>
          </w:p>
        </w:tc>
        <w:tc>
          <w:tcPr>
            <w:tcW w:w="1515" w:type="dxa"/>
            <w:tcMar/>
          </w:tcPr>
          <w:p w:rsidRPr="00BE6D2F" w:rsidR="00BE6D2F" w:rsidP="001459FC" w:rsidRDefault="00083AB7" w14:paraId="10F158BC" w14:textId="6083D11E">
            <w:pPr>
              <w:spacing w:before="0" w:line="240" w:lineRule="auto"/>
              <w:rPr>
                <w:rFonts w:asciiTheme="minorHAnsi" w:hAnsiTheme="minorHAnsi" w:cstheme="minorBidi"/>
                <w:lang w:val="en-US"/>
              </w:rPr>
            </w:pPr>
            <w:r>
              <w:rPr>
                <w:rFonts w:asciiTheme="minorHAnsi" w:hAnsiTheme="minorHAnsi" w:cstheme="minorBidi"/>
                <w:lang w:val="en-US"/>
              </w:rPr>
              <w:t>Welcome &amp; Introduction</w:t>
            </w:r>
          </w:p>
        </w:tc>
        <w:tc>
          <w:tcPr>
            <w:tcW w:w="949" w:type="dxa"/>
            <w:tcMar/>
          </w:tcPr>
          <w:p w:rsidRPr="00BE6D2F" w:rsidR="00BE6D2F" w:rsidP="00BE6D2F" w:rsidRDefault="00083AB7" w14:paraId="15E5DB72" w14:textId="7772AC4F">
            <w:pPr>
              <w:spacing w:before="0" w:line="240" w:lineRule="auto"/>
              <w:rPr>
                <w:rFonts w:asciiTheme="minorHAnsi" w:hAnsiTheme="minorHAnsi" w:cstheme="minorBidi"/>
                <w:lang w:val="en-US"/>
              </w:rPr>
            </w:pPr>
            <w:r>
              <w:rPr>
                <w:rFonts w:asciiTheme="minorHAnsi" w:hAnsiTheme="minorHAnsi" w:cstheme="minorBidi"/>
                <w:lang w:val="en-US"/>
              </w:rPr>
              <w:t>Jane Khayesi</w:t>
            </w:r>
          </w:p>
        </w:tc>
        <w:tc>
          <w:tcPr>
            <w:tcW w:w="6471" w:type="dxa"/>
            <w:tcMar/>
          </w:tcPr>
          <w:p w:rsidRPr="00BE6D2F" w:rsidR="00A5109B" w:rsidP="15AE8940" w:rsidRDefault="00083AB7" w14:paraId="2E207244" w14:textId="1830D88E">
            <w:pPr>
              <w:pStyle w:val="Normal"/>
              <w:bidi w:val="0"/>
              <w:spacing w:before="0" w:beforeAutospacing="off" w:after="0" w:afterAutospacing="off" w:line="240" w:lineRule="auto"/>
              <w:ind w:left="0" w:right="0"/>
              <w:jc w:val="left"/>
            </w:pPr>
            <w:r w:rsidRPr="15AE8940" w:rsidR="5C082404">
              <w:rPr>
                <w:rFonts w:ascii="Calibri" w:hAnsi="Calibri" w:cs="" w:asciiTheme="minorAscii" w:hAnsiTheme="minorAscii" w:cstheme="minorBidi"/>
                <w:lang w:val="en-US"/>
              </w:rPr>
              <w:t>Newlyn 1.01</w:t>
            </w:r>
          </w:p>
        </w:tc>
      </w:tr>
      <w:tr w:rsidRPr="00BE6D2F" w:rsidR="00DA701C" w:rsidTr="373F071C" w14:paraId="46631548" w14:textId="77777777">
        <w:trPr>
          <w:trHeight w:val="258"/>
        </w:trPr>
        <w:tc>
          <w:tcPr>
            <w:tcW w:w="10762" w:type="dxa"/>
            <w:gridSpan w:val="5"/>
            <w:tcMar/>
          </w:tcPr>
          <w:p w:rsidR="00083AB7" w:rsidP="00BE6D2F" w:rsidRDefault="00201B60" w14:paraId="063493F7"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083AB7" w:rsidP="00BE6D2F" w:rsidRDefault="00083AB7" w14:paraId="38498DF1" w14:textId="77777777">
            <w:pPr>
              <w:spacing w:before="0" w:line="240" w:lineRule="auto"/>
              <w:rPr>
                <w:rFonts w:asciiTheme="minorHAnsi" w:hAnsiTheme="minorHAnsi" w:cstheme="minorBidi"/>
                <w:lang w:val="en-US"/>
              </w:rPr>
            </w:pPr>
          </w:p>
          <w:p w:rsidR="00DA701C" w:rsidP="00BE6D2F" w:rsidRDefault="00083AB7" w14:paraId="7682F931" w14:textId="2A1D1208">
            <w:pPr>
              <w:spacing w:before="0" w:line="240" w:lineRule="auto"/>
              <w:rPr>
                <w:rFonts w:asciiTheme="minorHAnsi" w:hAnsiTheme="minorHAnsi" w:cstheme="minorBidi"/>
                <w:lang w:val="en-US"/>
              </w:rPr>
            </w:pPr>
            <w:r w:rsidRPr="00BD193F">
              <w:rPr>
                <w:rFonts w:asciiTheme="minorHAnsi" w:hAnsiTheme="minorHAnsi" w:cstheme="minorBidi"/>
                <w:lang w:val="en-US"/>
              </w:rPr>
              <w:t xml:space="preserve">Your </w:t>
            </w:r>
            <w:proofErr w:type="spellStart"/>
            <w:r w:rsidRPr="00BD193F">
              <w:rPr>
                <w:rFonts w:asciiTheme="minorHAnsi" w:hAnsiTheme="minorHAnsi" w:cstheme="minorBidi"/>
                <w:lang w:val="en-US"/>
              </w:rPr>
              <w:t>programme</w:t>
            </w:r>
            <w:proofErr w:type="spellEnd"/>
            <w:r w:rsidRPr="00BD193F">
              <w:rPr>
                <w:rFonts w:asciiTheme="minorHAnsi" w:hAnsiTheme="minorHAnsi" w:cstheme="minorBidi"/>
                <w:lang w:val="en-US"/>
              </w:rPr>
              <w:t xml:space="preserve"> director will introduce the </w:t>
            </w:r>
            <w:proofErr w:type="spellStart"/>
            <w:r w:rsidRPr="00BD193F">
              <w:rPr>
                <w:rFonts w:asciiTheme="minorHAnsi" w:hAnsiTheme="minorHAnsi" w:cstheme="minorBidi"/>
                <w:lang w:val="en-US"/>
              </w:rPr>
              <w:t>programme</w:t>
            </w:r>
            <w:proofErr w:type="spellEnd"/>
            <w:r w:rsidRPr="00BD193F">
              <w:rPr>
                <w:rFonts w:asciiTheme="minorHAnsi" w:hAnsiTheme="minorHAnsi" w:cstheme="minorBidi"/>
                <w:lang w:val="en-US"/>
              </w:rPr>
              <w:t xml:space="preserve"> to you: its aims, structure and content.   The academic staff teaching on the </w:t>
            </w:r>
            <w:proofErr w:type="spellStart"/>
            <w:r w:rsidRPr="00BD193F">
              <w:rPr>
                <w:rFonts w:asciiTheme="minorHAnsi" w:hAnsiTheme="minorHAnsi" w:cstheme="minorBidi"/>
                <w:lang w:val="en-US"/>
              </w:rPr>
              <w:t>programme</w:t>
            </w:r>
            <w:proofErr w:type="spellEnd"/>
            <w:r w:rsidRPr="00BD193F">
              <w:rPr>
                <w:rFonts w:asciiTheme="minorHAnsi" w:hAnsiTheme="minorHAnsi" w:cstheme="minorBidi"/>
                <w:lang w:val="en-US"/>
              </w:rPr>
              <w:t xml:space="preserve"> will be introduced along with the CEES Enterprise Ambassadors (supporting entrepreneurs).   We’ll spend some time introducing ourselves and getting to know each other.</w:t>
            </w:r>
          </w:p>
          <w:p w:rsidRPr="00BE6D2F" w:rsidR="00DA701C" w:rsidP="00903735" w:rsidRDefault="00DA701C" w14:paraId="7D55246B" w14:textId="3755ED72">
            <w:pPr>
              <w:spacing w:before="0" w:line="240" w:lineRule="auto"/>
              <w:rPr>
                <w:rFonts w:asciiTheme="minorHAnsi" w:hAnsiTheme="minorHAnsi" w:cstheme="minorBidi"/>
                <w:lang w:val="en-US"/>
              </w:rPr>
            </w:pPr>
          </w:p>
        </w:tc>
      </w:tr>
      <w:tr w:rsidR="13E4B771" w:rsidTr="373F071C" w14:paraId="3259E58C">
        <w:trPr>
          <w:trHeight w:val="258"/>
        </w:trPr>
        <w:tc>
          <w:tcPr>
            <w:tcW w:w="1324" w:type="dxa"/>
            <w:tcMar/>
          </w:tcPr>
          <w:p w:rsidR="13E4B771" w:rsidP="13E4B771" w:rsidRDefault="13E4B771" w14:paraId="5FAC0222" w14:textId="6938C8A0">
            <w:pPr>
              <w:pStyle w:val="Normal"/>
              <w:spacing w:line="240" w:lineRule="auto"/>
              <w:rPr>
                <w:rFonts w:ascii="Calibri" w:hAnsi="Calibri" w:cs="" w:asciiTheme="minorAscii" w:hAnsiTheme="minorAscii" w:cstheme="minorBidi"/>
                <w:lang w:val="en-US"/>
              </w:rPr>
            </w:pPr>
            <w:r w:rsidRPr="13E4B771" w:rsidR="13E4B771">
              <w:rPr>
                <w:rFonts w:ascii="Calibri" w:hAnsi="Calibri" w:cs="" w:asciiTheme="minorAscii" w:hAnsiTheme="minorAscii" w:cstheme="minorBidi"/>
                <w:lang w:val="en-US"/>
              </w:rPr>
              <w:t>Wednesday 21/09/2022</w:t>
            </w:r>
          </w:p>
        </w:tc>
        <w:tc>
          <w:tcPr>
            <w:tcW w:w="789" w:type="dxa"/>
            <w:tcMar/>
          </w:tcPr>
          <w:p w:rsidR="13E4B771" w:rsidP="13E4B771" w:rsidRDefault="13E4B771" w14:paraId="5EEE8A90" w14:textId="5AD570AF">
            <w:pPr>
              <w:pStyle w:val="Normal"/>
              <w:rPr>
                <w:rFonts w:ascii="Calibri" w:hAnsi="Calibri" w:cs="" w:asciiTheme="minorAscii" w:hAnsiTheme="minorAscii" w:cstheme="minorBidi"/>
                <w:lang w:val="en-US"/>
              </w:rPr>
            </w:pPr>
            <w:r w:rsidRPr="059446B3" w:rsidR="059446B3">
              <w:rPr>
                <w:rFonts w:ascii="Calibri" w:hAnsi="Calibri" w:cs="" w:asciiTheme="minorAscii" w:hAnsiTheme="minorAscii" w:cstheme="minorBidi"/>
                <w:lang w:val="en-US"/>
              </w:rPr>
              <w:t>13:00-15:00</w:t>
            </w:r>
          </w:p>
        </w:tc>
        <w:tc>
          <w:tcPr>
            <w:tcW w:w="1515" w:type="dxa"/>
            <w:tcMar/>
          </w:tcPr>
          <w:p w:rsidR="13E4B771" w:rsidP="13E4B771" w:rsidRDefault="13E4B771" w14:paraId="29401AA7" w14:textId="7B0193E8">
            <w:pPr>
              <w:pStyle w:val="Normal"/>
              <w:rPr>
                <w:rFonts w:ascii="Calibri" w:hAnsi="Calibri" w:cs="" w:asciiTheme="minorAscii" w:hAnsiTheme="minorAscii" w:cstheme="minorBidi"/>
                <w:lang w:val="en-US"/>
              </w:rPr>
            </w:pPr>
            <w:r w:rsidRPr="13E4B771" w:rsidR="13E4B771">
              <w:rPr>
                <w:rFonts w:ascii="Calibri" w:hAnsi="Calibri" w:cs="" w:asciiTheme="minorAscii" w:hAnsiTheme="minorAscii" w:cstheme="minorBidi"/>
                <w:lang w:val="en-US"/>
              </w:rPr>
              <w:t>International</w:t>
            </w:r>
            <w:r w:rsidRPr="13E4B771" w:rsidR="13E4B771">
              <w:rPr>
                <w:rFonts w:ascii="Calibri" w:hAnsi="Calibri" w:cs="" w:asciiTheme="minorAscii" w:hAnsiTheme="minorAscii" w:cstheme="minorBidi"/>
                <w:lang w:val="en-US"/>
              </w:rPr>
              <w:t xml:space="preserve"> Orientation</w:t>
            </w:r>
          </w:p>
        </w:tc>
        <w:tc>
          <w:tcPr>
            <w:tcW w:w="949" w:type="dxa"/>
            <w:tcMar/>
          </w:tcPr>
          <w:p w:rsidR="13E4B771" w:rsidP="13E4B771" w:rsidRDefault="13E4B771" w14:paraId="3388EEDF" w14:textId="39E8C761">
            <w:pPr>
              <w:pStyle w:val="Normal"/>
              <w:rPr>
                <w:rFonts w:ascii="Calibri" w:hAnsi="Calibri" w:cs="" w:asciiTheme="minorAscii" w:hAnsiTheme="minorAscii" w:cstheme="minorBidi"/>
                <w:lang w:val="en-US"/>
              </w:rPr>
            </w:pPr>
            <w:r w:rsidRPr="13E4B771" w:rsidR="13E4B771">
              <w:rPr>
                <w:rFonts w:ascii="Calibri" w:hAnsi="Calibri" w:cs="" w:asciiTheme="minorAscii" w:hAnsiTheme="minorAscii" w:cstheme="minorBidi"/>
                <w:lang w:val="en-US"/>
              </w:rPr>
              <w:t>International Student Office</w:t>
            </w:r>
          </w:p>
        </w:tc>
        <w:tc>
          <w:tcPr>
            <w:tcW w:w="6185" w:type="dxa"/>
            <w:tcMar/>
          </w:tcPr>
          <w:p w:rsidR="13E4B771" w:rsidP="690B6FED" w:rsidRDefault="13E4B771" w14:paraId="32C76A58" w14:textId="0F67A373">
            <w:pPr>
              <w:spacing w:before="120" w:line="276" w:lineRule="auto"/>
              <w:rPr>
                <w:rFonts w:ascii="Calibri" w:hAnsi="Calibri" w:eastAsia="Calibri" w:cs="Calibri"/>
                <w:noProof w:val="0"/>
                <w:sz w:val="22"/>
                <w:szCs w:val="22"/>
                <w:lang w:val="en-US"/>
              </w:rPr>
            </w:pPr>
            <w:r w:rsidRPr="15AE8940" w:rsidR="690B6FED">
              <w:rPr>
                <w:rFonts w:ascii="Calibri" w:hAnsi="Calibri" w:eastAsia="Calibri" w:cs="Calibri"/>
                <w:b w:val="0"/>
                <w:bCs w:val="0"/>
                <w:i w:val="0"/>
                <w:iCs w:val="0"/>
                <w:caps w:val="0"/>
                <w:smallCaps w:val="0"/>
                <w:noProof w:val="0"/>
                <w:color w:val="000000" w:themeColor="text1" w:themeTint="FF" w:themeShade="FF"/>
                <w:sz w:val="22"/>
                <w:szCs w:val="22"/>
                <w:lang w:val="en-US"/>
              </w:rPr>
              <w:t>Esther Simpson LT(LG.08)</w:t>
            </w:r>
          </w:p>
          <w:p w:rsidR="13E4B771" w:rsidP="13E4B771" w:rsidRDefault="13E4B771" w14:paraId="5EA864BB" w14:textId="0C83DFA0">
            <w:pPr>
              <w:pStyle w:val="Normal"/>
              <w:rPr>
                <w:rFonts w:ascii="Calibri" w:hAnsi="Calibri" w:cs="" w:asciiTheme="minorAscii" w:hAnsiTheme="minorAscii" w:cstheme="minorBidi"/>
                <w:lang w:val="en-US"/>
              </w:rPr>
            </w:pPr>
          </w:p>
        </w:tc>
      </w:tr>
      <w:tr w:rsidR="13E4B771" w:rsidTr="373F071C" w14:paraId="499D6DD0">
        <w:trPr>
          <w:trHeight w:val="258"/>
        </w:trPr>
        <w:tc>
          <w:tcPr>
            <w:tcW w:w="10762" w:type="dxa"/>
            <w:gridSpan w:val="5"/>
            <w:tcMar/>
          </w:tcPr>
          <w:p w:rsidR="13E4B771" w:rsidP="13E4B771" w:rsidRDefault="13E4B771" w14:paraId="2834E478" w14:textId="3EDAD165">
            <w:pPr>
              <w:pStyle w:val="Normal"/>
              <w:spacing w:line="240" w:lineRule="auto"/>
              <w:rPr>
                <w:rFonts w:ascii="Calibri" w:hAnsi="Calibri" w:eastAsia="Calibri" w:cs="Calibri"/>
                <w:i w:val="0"/>
                <w:iCs w:val="0"/>
                <w:noProof w:val="0"/>
                <w:sz w:val="22"/>
                <w:szCs w:val="22"/>
                <w:lang w:val="en-US"/>
              </w:rPr>
            </w:pPr>
            <w:r w:rsidRPr="13E4B771" w:rsidR="13E4B771">
              <w:rPr>
                <w:rFonts w:ascii="Calibri" w:hAnsi="Calibri" w:eastAsia="Calibri" w:cs="Calibri"/>
                <w:b w:val="0"/>
                <w:bCs w:val="0"/>
                <w:i w:val="0"/>
                <w:iCs w:val="0"/>
                <w:caps w:val="0"/>
                <w:smallCaps w:val="0"/>
                <w:noProof w:val="0"/>
                <w:color w:val="242424"/>
                <w:sz w:val="24"/>
                <w:szCs w:val="24"/>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13E4B771" w:rsidR="13E4B771">
              <w:rPr>
                <w:rFonts w:ascii="Calibri" w:hAnsi="Calibri" w:eastAsia="Calibri" w:cs="Calibri"/>
                <w:b w:val="0"/>
                <w:bCs w:val="0"/>
                <w:i w:val="0"/>
                <w:iCs w:val="0"/>
                <w:caps w:val="0"/>
                <w:smallCaps w:val="0"/>
                <w:noProof w:val="0"/>
                <w:color w:val="242424"/>
                <w:sz w:val="24"/>
                <w:szCs w:val="24"/>
                <w:lang w:val="en-US"/>
              </w:rPr>
              <w:t>programme</w:t>
            </w:r>
            <w:proofErr w:type="spellEnd"/>
            <w:r w:rsidRPr="13E4B771" w:rsidR="13E4B771">
              <w:rPr>
                <w:rFonts w:ascii="Calibri" w:hAnsi="Calibri" w:eastAsia="Calibri" w:cs="Calibri"/>
                <w:b w:val="0"/>
                <w:bCs w:val="0"/>
                <w:i w:val="0"/>
                <w:iCs w:val="0"/>
                <w:caps w:val="0"/>
                <w:smallCaps w:val="0"/>
                <w:noProof w:val="0"/>
                <w:color w:val="242424"/>
                <w:sz w:val="24"/>
                <w:szCs w:val="24"/>
                <w:lang w:val="en-US"/>
              </w:rPr>
              <w:t xml:space="preserve"> visit students.leeds.ac.uk/orientation</w:t>
            </w:r>
          </w:p>
        </w:tc>
      </w:tr>
      <w:tr w:rsidR="3199D95F" w:rsidTr="373F071C" w14:paraId="203B5ABA">
        <w:trPr>
          <w:trHeight w:val="258"/>
        </w:trPr>
        <w:tc>
          <w:tcPr>
            <w:tcW w:w="1324" w:type="dxa"/>
            <w:tcMar/>
          </w:tcPr>
          <w:p w:rsidR="4674DE57" w:rsidP="3199D95F" w:rsidRDefault="4674DE57" w14:paraId="4894A205" w14:textId="018E5C26">
            <w:pPr>
              <w:pStyle w:val="Normal"/>
              <w:spacing w:line="240" w:lineRule="auto"/>
              <w:rPr>
                <w:rFonts w:ascii="Calibri" w:hAnsi="Calibri" w:eastAsia="Calibri" w:cs="Calibri"/>
                <w:b w:val="0"/>
                <w:bCs w:val="0"/>
                <w:i w:val="0"/>
                <w:iCs w:val="0"/>
                <w:caps w:val="0"/>
                <w:smallCaps w:val="0"/>
                <w:noProof w:val="0"/>
                <w:color w:val="242424"/>
                <w:sz w:val="22"/>
                <w:szCs w:val="22"/>
                <w:lang w:val="en-US"/>
              </w:rPr>
            </w:pPr>
            <w:r w:rsidRPr="3199D95F" w:rsidR="4674DE57">
              <w:rPr>
                <w:rFonts w:ascii="Calibri" w:hAnsi="Calibri" w:eastAsia="Calibri" w:cs="Calibri"/>
                <w:b w:val="0"/>
                <w:bCs w:val="0"/>
                <w:i w:val="0"/>
                <w:iCs w:val="0"/>
                <w:caps w:val="0"/>
                <w:smallCaps w:val="0"/>
                <w:noProof w:val="0"/>
                <w:color w:val="242424"/>
                <w:sz w:val="22"/>
                <w:szCs w:val="22"/>
                <w:lang w:val="en-US"/>
              </w:rPr>
              <w:t>Wednesday 21/09/2022</w:t>
            </w:r>
          </w:p>
        </w:tc>
        <w:tc>
          <w:tcPr>
            <w:tcW w:w="789" w:type="dxa"/>
            <w:tcMar/>
          </w:tcPr>
          <w:p w:rsidR="4674DE57" w:rsidP="3199D95F" w:rsidRDefault="4674DE57" w14:paraId="183BDE92" w14:textId="588ED6BB">
            <w:pPr>
              <w:pStyle w:val="Normal"/>
              <w:rPr>
                <w:rFonts w:ascii="Calibri" w:hAnsi="Calibri" w:eastAsia="Calibri" w:cs="Calibri"/>
                <w:b w:val="0"/>
                <w:bCs w:val="0"/>
                <w:i w:val="0"/>
                <w:iCs w:val="0"/>
                <w:caps w:val="0"/>
                <w:smallCaps w:val="0"/>
                <w:noProof w:val="0"/>
                <w:color w:val="242424"/>
                <w:sz w:val="24"/>
                <w:szCs w:val="24"/>
                <w:lang w:val="en-US"/>
              </w:rPr>
            </w:pPr>
            <w:r w:rsidRPr="3199D95F" w:rsidR="4674DE57">
              <w:rPr>
                <w:rFonts w:ascii="Calibri" w:hAnsi="Calibri" w:eastAsia="Calibri" w:cs="Calibri"/>
                <w:b w:val="0"/>
                <w:bCs w:val="0"/>
                <w:i w:val="0"/>
                <w:iCs w:val="0"/>
                <w:caps w:val="0"/>
                <w:smallCaps w:val="0"/>
                <w:noProof w:val="0"/>
                <w:color w:val="242424"/>
                <w:sz w:val="24"/>
                <w:szCs w:val="24"/>
                <w:lang w:val="en-US"/>
              </w:rPr>
              <w:t>15:00 – 16:00</w:t>
            </w:r>
          </w:p>
        </w:tc>
        <w:tc>
          <w:tcPr>
            <w:tcW w:w="1515" w:type="dxa"/>
            <w:tcMar/>
          </w:tcPr>
          <w:p w:rsidR="4674DE57" w:rsidP="3199D95F" w:rsidRDefault="4674DE57" w14:paraId="43FEA422" w14:textId="66EDA30D">
            <w:pPr>
              <w:pStyle w:val="Normal"/>
              <w:rPr>
                <w:rFonts w:ascii="Calibri" w:hAnsi="Calibri" w:eastAsia="Calibri" w:cs="Calibri"/>
                <w:b w:val="0"/>
                <w:bCs w:val="0"/>
                <w:i w:val="0"/>
                <w:iCs w:val="0"/>
                <w:caps w:val="0"/>
                <w:smallCaps w:val="0"/>
                <w:noProof w:val="0"/>
                <w:color w:val="242424"/>
                <w:sz w:val="24"/>
                <w:szCs w:val="24"/>
                <w:lang w:val="en-US"/>
              </w:rPr>
            </w:pPr>
            <w:r w:rsidRPr="3199D95F" w:rsidR="4674DE57">
              <w:rPr>
                <w:rFonts w:ascii="Calibri" w:hAnsi="Calibri" w:eastAsia="Calibri" w:cs="Calibri"/>
                <w:b w:val="0"/>
                <w:bCs w:val="0"/>
                <w:i w:val="0"/>
                <w:iCs w:val="0"/>
                <w:caps w:val="0"/>
                <w:smallCaps w:val="0"/>
                <w:noProof w:val="0"/>
                <w:color w:val="242424"/>
                <w:sz w:val="24"/>
                <w:szCs w:val="24"/>
                <w:lang w:val="en-US"/>
              </w:rPr>
              <w:t>SES Q&amp;A (optional)</w:t>
            </w:r>
          </w:p>
        </w:tc>
        <w:tc>
          <w:tcPr>
            <w:tcW w:w="949" w:type="dxa"/>
            <w:tcMar/>
          </w:tcPr>
          <w:p w:rsidR="4674DE57" w:rsidP="3199D95F" w:rsidRDefault="4674DE57" w14:paraId="711138CA" w14:textId="3F055351">
            <w:pPr>
              <w:pStyle w:val="Normal"/>
              <w:rPr>
                <w:rFonts w:ascii="Calibri" w:hAnsi="Calibri" w:eastAsia="Calibri" w:cs="Calibri"/>
                <w:b w:val="0"/>
                <w:bCs w:val="0"/>
                <w:i w:val="0"/>
                <w:iCs w:val="0"/>
                <w:caps w:val="0"/>
                <w:smallCaps w:val="0"/>
                <w:noProof w:val="0"/>
                <w:color w:val="242424"/>
                <w:sz w:val="24"/>
                <w:szCs w:val="24"/>
                <w:lang w:val="en-US"/>
              </w:rPr>
            </w:pPr>
            <w:r w:rsidRPr="3199D95F" w:rsidR="4674DE57">
              <w:rPr>
                <w:rFonts w:ascii="Calibri" w:hAnsi="Calibri" w:eastAsia="Calibri" w:cs="Calibri"/>
                <w:b w:val="0"/>
                <w:bCs w:val="0"/>
                <w:i w:val="0"/>
                <w:iCs w:val="0"/>
                <w:caps w:val="0"/>
                <w:smallCaps w:val="0"/>
                <w:noProof w:val="0"/>
                <w:color w:val="242424"/>
                <w:sz w:val="24"/>
                <w:szCs w:val="24"/>
                <w:lang w:val="en-US"/>
              </w:rPr>
              <w:t>SES staff</w:t>
            </w:r>
          </w:p>
        </w:tc>
        <w:tc>
          <w:tcPr>
            <w:tcW w:w="6185" w:type="dxa"/>
            <w:tcMar/>
          </w:tcPr>
          <w:p w:rsidR="4674DE57" w:rsidP="3199D95F" w:rsidRDefault="4674DE57" w14:paraId="55049D38" w14:textId="4E50CFDC">
            <w:pPr>
              <w:pStyle w:val="Normal"/>
              <w:rPr>
                <w:rFonts w:ascii="Calibri" w:hAnsi="Calibri" w:eastAsia="Calibri" w:cs="Calibri"/>
                <w:b w:val="0"/>
                <w:bCs w:val="0"/>
                <w:i w:val="0"/>
                <w:iCs w:val="0"/>
                <w:caps w:val="0"/>
                <w:smallCaps w:val="0"/>
                <w:noProof w:val="0"/>
                <w:color w:val="242424"/>
                <w:sz w:val="24"/>
                <w:szCs w:val="24"/>
                <w:lang w:val="en-US"/>
              </w:rPr>
            </w:pPr>
            <w:r w:rsidRPr="3199D95F" w:rsidR="4674DE57">
              <w:rPr>
                <w:rFonts w:ascii="Calibri" w:hAnsi="Calibri" w:eastAsia="Calibri" w:cs="Calibri"/>
                <w:b w:val="0"/>
                <w:bCs w:val="0"/>
                <w:i w:val="0"/>
                <w:iCs w:val="0"/>
                <w:caps w:val="0"/>
                <w:smallCaps w:val="0"/>
                <w:noProof w:val="0"/>
                <w:color w:val="242424"/>
                <w:sz w:val="24"/>
                <w:szCs w:val="24"/>
                <w:lang w:val="en-US"/>
              </w:rPr>
              <w:t>Online</w:t>
            </w:r>
          </w:p>
        </w:tc>
      </w:tr>
      <w:tr w:rsidR="3199D95F" w:rsidTr="373F071C" w14:paraId="4BB2C285">
        <w:trPr>
          <w:trHeight w:val="258"/>
        </w:trPr>
        <w:tc>
          <w:tcPr>
            <w:tcW w:w="10762" w:type="dxa"/>
            <w:gridSpan w:val="5"/>
            <w:tcMar/>
          </w:tcPr>
          <w:p w:rsidR="4674DE57" w:rsidP="3199D95F" w:rsidRDefault="4674DE57" w14:paraId="0E0EE279" w14:textId="6365F223">
            <w:pPr>
              <w:spacing w:before="0" w:line="240" w:lineRule="auto"/>
              <w:rPr>
                <w:rFonts w:ascii="Calibri" w:hAnsi="Calibri" w:eastAsia="Calibri" w:cs="Calibri"/>
                <w:b w:val="0"/>
                <w:bCs w:val="0"/>
                <w:i w:val="0"/>
                <w:iCs w:val="0"/>
                <w:caps w:val="0"/>
                <w:smallCaps w:val="0"/>
                <w:noProof w:val="0"/>
                <w:color w:val="201F1E"/>
                <w:sz w:val="22"/>
                <w:szCs w:val="22"/>
                <w:lang w:val="en-US"/>
              </w:rPr>
            </w:pPr>
            <w:r w:rsidRPr="3199D95F" w:rsidR="4674DE57">
              <w:rPr>
                <w:rFonts w:ascii="Calibri" w:hAnsi="Calibri" w:eastAsia="Calibri" w:cs="Calibri"/>
                <w:b w:val="0"/>
                <w:bCs w:val="0"/>
                <w:i w:val="0"/>
                <w:iCs w:val="0"/>
                <w:caps w:val="0"/>
                <w:smallCaps w:val="0"/>
                <w:noProof w:val="0"/>
                <w:color w:val="201F1E"/>
                <w:sz w:val="22"/>
                <w:szCs w:val="22"/>
                <w:lang w:val="en-US"/>
              </w:rPr>
              <w:t>Description of session:</w:t>
            </w:r>
          </w:p>
          <w:p w:rsidR="4674DE57" w:rsidP="3199D95F" w:rsidRDefault="4674DE57" w14:paraId="37FF9418" w14:textId="164CF478">
            <w:pPr>
              <w:spacing w:before="0" w:line="240" w:lineRule="auto"/>
              <w:rPr>
                <w:rFonts w:ascii="Calibri" w:hAnsi="Calibri" w:eastAsia="Calibri" w:cs="Calibri"/>
                <w:b w:val="0"/>
                <w:bCs w:val="0"/>
                <w:i w:val="0"/>
                <w:iCs w:val="0"/>
                <w:caps w:val="0"/>
                <w:smallCaps w:val="0"/>
                <w:noProof w:val="0"/>
                <w:color w:val="201F1E"/>
                <w:sz w:val="22"/>
                <w:szCs w:val="22"/>
                <w:lang w:val="en-US"/>
              </w:rPr>
            </w:pPr>
            <w:r w:rsidRPr="3199D95F" w:rsidR="4674DE57">
              <w:rPr>
                <w:rFonts w:ascii="Calibri" w:hAnsi="Calibri" w:eastAsia="Calibri" w:cs="Calibri"/>
                <w:b w:val="0"/>
                <w:bCs w:val="0"/>
                <w:i w:val="0"/>
                <w:iCs w:val="0"/>
                <w:caps w:val="0"/>
                <w:smallCaps w:val="0"/>
                <w:noProof w:val="0"/>
                <w:color w:val="201F1E"/>
                <w:sz w:val="22"/>
                <w:szCs w:val="22"/>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3199D95F" w:rsidP="3199D95F" w:rsidRDefault="3199D95F" w14:paraId="49B0D323" w14:textId="6CC41F7C">
            <w:pPr>
              <w:pStyle w:val="Normal"/>
              <w:spacing w:line="240" w:lineRule="auto"/>
              <w:rPr>
                <w:rFonts w:ascii="Calibri" w:hAnsi="Calibri" w:eastAsia="Calibri" w:cs="Calibri"/>
                <w:b w:val="0"/>
                <w:bCs w:val="0"/>
                <w:i w:val="0"/>
                <w:iCs w:val="0"/>
                <w:caps w:val="0"/>
                <w:smallCaps w:val="0"/>
                <w:noProof w:val="0"/>
                <w:color w:val="242424"/>
                <w:sz w:val="24"/>
                <w:szCs w:val="24"/>
                <w:lang w:val="en-US"/>
              </w:rPr>
            </w:pPr>
          </w:p>
        </w:tc>
      </w:tr>
      <w:tr w:rsidR="00083AB7" w:rsidTr="373F071C" w14:paraId="3C044746" w14:textId="77777777">
        <w:trPr>
          <w:trHeight w:val="258"/>
        </w:trPr>
        <w:tc>
          <w:tcPr>
            <w:tcW w:w="1038" w:type="dxa"/>
            <w:tcMar/>
          </w:tcPr>
          <w:p w:rsidR="00083AB7" w:rsidP="00083AB7" w:rsidRDefault="00083AB7" w14:paraId="12B15B3C" w14:textId="6F4D07BF">
            <w:pPr>
              <w:spacing w:line="240" w:lineRule="auto"/>
              <w:rPr>
                <w:rFonts w:asciiTheme="minorHAnsi" w:hAnsiTheme="minorHAnsi" w:cstheme="minorBidi"/>
                <w:lang w:val="en-US"/>
              </w:rPr>
            </w:pPr>
            <w:r>
              <w:rPr>
                <w:rFonts w:asciiTheme="minorHAnsi" w:hAnsiTheme="minorHAnsi" w:cstheme="minorBidi"/>
                <w:lang w:val="en-US"/>
              </w:rPr>
              <w:t>Thursday</w:t>
            </w:r>
            <w:r w:rsidR="00050339">
              <w:rPr>
                <w:rFonts w:asciiTheme="minorHAnsi" w:hAnsiTheme="minorHAnsi" w:cstheme="minorBidi"/>
                <w:lang w:val="en-US"/>
              </w:rPr>
              <w:t>, 22/09/2022</w:t>
            </w:r>
          </w:p>
        </w:tc>
        <w:tc>
          <w:tcPr>
            <w:tcW w:w="789" w:type="dxa"/>
            <w:tcMar/>
          </w:tcPr>
          <w:p w:rsidR="00083AB7" w:rsidP="00083AB7" w:rsidRDefault="00083AB7" w14:paraId="1E821E68" w14:textId="5A967BDB">
            <w:pPr>
              <w:rPr>
                <w:rFonts w:asciiTheme="minorHAnsi" w:hAnsiTheme="minorHAnsi" w:cstheme="minorBidi"/>
                <w:lang w:val="en-US"/>
              </w:rPr>
            </w:pPr>
            <w:r>
              <w:rPr>
                <w:rFonts w:asciiTheme="minorHAnsi" w:hAnsiTheme="minorHAnsi" w:cstheme="minorBidi"/>
                <w:lang w:val="en-US"/>
              </w:rPr>
              <w:t>10:00-13:00</w:t>
            </w:r>
          </w:p>
        </w:tc>
        <w:tc>
          <w:tcPr>
            <w:tcW w:w="1515" w:type="dxa"/>
            <w:tcMar/>
          </w:tcPr>
          <w:p w:rsidR="00083AB7" w:rsidP="00083AB7" w:rsidRDefault="00083AB7" w14:paraId="3BEAF847" w14:textId="2F5FAF1C">
            <w:pPr>
              <w:rPr>
                <w:rFonts w:asciiTheme="minorHAnsi" w:hAnsiTheme="minorHAnsi" w:cstheme="minorBidi"/>
                <w:lang w:val="en-US"/>
              </w:rPr>
            </w:pPr>
            <w:r>
              <w:rPr>
                <w:rFonts w:asciiTheme="minorHAnsi" w:hAnsiTheme="minorHAnsi" w:cstheme="minorBidi"/>
                <w:lang w:val="en-US"/>
              </w:rPr>
              <w:t>Enterprise &amp; Competition Briefing</w:t>
            </w:r>
          </w:p>
        </w:tc>
        <w:tc>
          <w:tcPr>
            <w:tcW w:w="949" w:type="dxa"/>
            <w:tcMar/>
          </w:tcPr>
          <w:p w:rsidR="00083AB7" w:rsidP="00083AB7" w:rsidRDefault="00083AB7" w14:paraId="254AAAB6" w14:textId="42A2CEDA">
            <w:pPr>
              <w:rPr>
                <w:rFonts w:asciiTheme="minorHAnsi" w:hAnsiTheme="minorHAnsi" w:cstheme="minorBidi"/>
                <w:lang w:val="en-US"/>
              </w:rPr>
            </w:pPr>
            <w:r>
              <w:rPr>
                <w:rFonts w:asciiTheme="minorHAnsi" w:hAnsiTheme="minorHAnsi" w:cstheme="minorBidi"/>
                <w:lang w:val="en-US"/>
              </w:rPr>
              <w:t>Jane Khayesi</w:t>
            </w:r>
          </w:p>
        </w:tc>
        <w:tc>
          <w:tcPr>
            <w:tcW w:w="6471" w:type="dxa"/>
            <w:tcMar/>
          </w:tcPr>
          <w:p w:rsidR="00083AB7" w:rsidP="15AE8940" w:rsidRDefault="00083AB7" w14:paraId="7BD854A0" w14:textId="4E0B2BB0">
            <w:pPr>
              <w:pStyle w:val="Normal"/>
              <w:bidi w:val="0"/>
              <w:spacing w:before="120" w:beforeAutospacing="off" w:after="0" w:afterAutospacing="off" w:line="276" w:lineRule="auto"/>
              <w:ind w:left="0" w:right="0"/>
              <w:jc w:val="left"/>
            </w:pPr>
            <w:r w:rsidRPr="15AE8940" w:rsidR="30B73AAD">
              <w:rPr>
                <w:rFonts w:ascii="Calibri" w:hAnsi="Calibri" w:cs="" w:asciiTheme="minorAscii" w:hAnsiTheme="minorAscii" w:cstheme="minorBidi"/>
                <w:lang w:val="en-US"/>
              </w:rPr>
              <w:t>Clarendon GR.01</w:t>
            </w:r>
          </w:p>
        </w:tc>
      </w:tr>
      <w:tr w:rsidR="00083AB7" w:rsidTr="373F071C" w14:paraId="68D98410" w14:textId="77777777">
        <w:trPr>
          <w:trHeight w:val="258"/>
        </w:trPr>
        <w:tc>
          <w:tcPr>
            <w:tcW w:w="10762" w:type="dxa"/>
            <w:gridSpan w:val="5"/>
            <w:tcMar/>
          </w:tcPr>
          <w:p w:rsidR="00083AB7" w:rsidP="00083AB7" w:rsidRDefault="00083AB7" w14:paraId="4FA1DCDE" w14:textId="77777777">
            <w:pPr>
              <w:spacing w:before="0" w:line="240" w:lineRule="auto"/>
              <w:rPr>
                <w:rFonts w:ascii="Calibri" w:hAnsi="Calibri" w:eastAsia="Calibri" w:cs="Calibri"/>
                <w:color w:val="201F1E"/>
                <w:lang w:val="en-US"/>
              </w:rPr>
            </w:pPr>
            <w:r>
              <w:rPr>
                <w:rFonts w:ascii="Calibri" w:hAnsi="Calibri" w:eastAsia="Calibri" w:cs="Calibri"/>
                <w:color w:val="201F1E"/>
                <w:lang w:val="en-US"/>
              </w:rPr>
              <w:t>Description of session:</w:t>
            </w:r>
          </w:p>
          <w:p w:rsidR="00083AB7" w:rsidP="00083AB7" w:rsidRDefault="00083AB7" w14:paraId="006B25D5" w14:textId="77777777">
            <w:pPr>
              <w:spacing w:before="0" w:line="240" w:lineRule="auto"/>
              <w:rPr>
                <w:rFonts w:ascii="Calibri" w:hAnsi="Calibri" w:eastAsia="Calibri" w:cs="Calibri"/>
                <w:color w:val="201F1E"/>
                <w:lang w:val="en-US"/>
              </w:rPr>
            </w:pPr>
          </w:p>
          <w:p w:rsidR="00083AB7" w:rsidP="5D60E462" w:rsidRDefault="00083AB7" w14:paraId="7804E480" w14:textId="4A4C3D82">
            <w:pPr>
              <w:spacing w:before="0" w:line="240" w:lineRule="auto"/>
              <w:rPr>
                <w:rFonts w:ascii="Calibri" w:hAnsi="Calibri" w:cs="" w:asciiTheme="minorAscii" w:hAnsiTheme="minorAscii" w:cstheme="minorBidi"/>
                <w:lang w:val="en-US"/>
              </w:rPr>
            </w:pPr>
            <w:r w:rsidRPr="5D60E462" w:rsidR="00083AB7">
              <w:rPr>
                <w:rFonts w:ascii="Calibri" w:hAnsi="Calibri" w:cs="" w:asciiTheme="minorAscii" w:hAnsiTheme="minorAscii" w:cstheme="minorBidi"/>
                <w:lang w:val="en-US"/>
              </w:rPr>
              <w:t>The Enterprise Competition is a new venture creation activity that you complete in teams during Induction.  This culminates in presentations to our CEES Enterprise Ambassadors on the 2</w:t>
            </w:r>
            <w:r w:rsidRPr="5D60E462" w:rsidR="20BE20CD">
              <w:rPr>
                <w:rFonts w:ascii="Calibri" w:hAnsi="Calibri" w:cs="" w:asciiTheme="minorAscii" w:hAnsiTheme="minorAscii" w:cstheme="minorBidi"/>
                <w:lang w:val="en-US"/>
              </w:rPr>
              <w:t>7</w:t>
            </w:r>
            <w:r w:rsidRPr="5D60E462" w:rsidR="20BE20CD">
              <w:rPr>
                <w:rFonts w:ascii="Calibri" w:hAnsi="Calibri" w:cs="" w:asciiTheme="minorAscii" w:hAnsiTheme="minorAscii" w:cstheme="minorBidi"/>
                <w:vertAlign w:val="superscript"/>
                <w:lang w:val="en-US"/>
              </w:rPr>
              <w:t>th</w:t>
            </w:r>
            <w:r w:rsidRPr="5D60E462" w:rsidR="20BE20CD">
              <w:rPr>
                <w:rFonts w:ascii="Calibri" w:hAnsi="Calibri" w:cs="" w:asciiTheme="minorAscii" w:hAnsiTheme="minorAscii" w:cstheme="minorBidi"/>
                <w:lang w:val="en-US"/>
              </w:rPr>
              <w:t xml:space="preserve"> </w:t>
            </w:r>
            <w:r w:rsidRPr="5D60E462" w:rsidR="00083AB7">
              <w:rPr>
                <w:rFonts w:ascii="Calibri" w:hAnsi="Calibri" w:cs="" w:asciiTheme="minorAscii" w:hAnsiTheme="minorAscii" w:cstheme="minorBidi"/>
                <w:lang w:val="en-US"/>
              </w:rPr>
              <w:t xml:space="preserve">September in our “Dragons’ Den”.   Today the task is </w:t>
            </w:r>
            <w:proofErr w:type="gramStart"/>
            <w:r w:rsidRPr="5D60E462" w:rsidR="00083AB7">
              <w:rPr>
                <w:rFonts w:ascii="Calibri" w:hAnsi="Calibri" w:cs="" w:asciiTheme="minorAscii" w:hAnsiTheme="minorAscii" w:cstheme="minorBidi"/>
                <w:lang w:val="en-US"/>
              </w:rPr>
              <w:t>introduced</w:t>
            </w:r>
            <w:proofErr w:type="gramEnd"/>
            <w:r w:rsidRPr="5D60E462" w:rsidR="00083AB7">
              <w:rPr>
                <w:rFonts w:ascii="Calibri" w:hAnsi="Calibri" w:cs="" w:asciiTheme="minorAscii" w:hAnsiTheme="minorAscii" w:cstheme="minorBidi"/>
                <w:lang w:val="en-US"/>
              </w:rPr>
              <w:t xml:space="preserve"> and you are put into teams.   The new venture creation process is discussed with examples given of new venture ideas.</w:t>
            </w:r>
          </w:p>
          <w:p w:rsidRPr="00083AB7" w:rsidR="00083AB7" w:rsidP="00083AB7" w:rsidRDefault="00083AB7" w14:paraId="4968C3FA" w14:textId="5B9ED958">
            <w:pPr>
              <w:spacing w:before="0" w:line="240" w:lineRule="auto"/>
              <w:rPr>
                <w:rFonts w:asciiTheme="minorHAnsi" w:hAnsiTheme="minorHAnsi" w:cstheme="minorBidi"/>
                <w:lang w:val="en-US"/>
              </w:rPr>
            </w:pPr>
          </w:p>
        </w:tc>
      </w:tr>
      <w:tr w:rsidR="3199D95F" w:rsidTr="373F071C" w14:paraId="6094C90F">
        <w:trPr>
          <w:trHeight w:val="258"/>
        </w:trPr>
        <w:tc>
          <w:tcPr>
            <w:tcW w:w="1324" w:type="dxa"/>
            <w:tcMar/>
          </w:tcPr>
          <w:p w:rsidR="5BCC6BE4" w:rsidP="3199D95F" w:rsidRDefault="5BCC6BE4" w14:paraId="5CE175E4" w14:textId="73045473">
            <w:pPr>
              <w:pStyle w:val="Normal"/>
              <w:spacing w:line="240" w:lineRule="auto"/>
              <w:rPr>
                <w:rFonts w:ascii="Calibri" w:hAnsi="Calibri" w:eastAsia="Calibri" w:cs="Calibri"/>
                <w:color w:val="201F1E"/>
                <w:lang w:val="en-US"/>
              </w:rPr>
            </w:pPr>
            <w:r w:rsidRPr="3199D95F" w:rsidR="5BCC6BE4">
              <w:rPr>
                <w:rFonts w:ascii="Calibri" w:hAnsi="Calibri" w:eastAsia="Calibri" w:cs="Calibri"/>
                <w:color w:val="201F1E"/>
                <w:lang w:val="en-US"/>
              </w:rPr>
              <w:t>Thursday 22/09/2022</w:t>
            </w:r>
          </w:p>
        </w:tc>
        <w:tc>
          <w:tcPr>
            <w:tcW w:w="789" w:type="dxa"/>
            <w:tcMar/>
          </w:tcPr>
          <w:p w:rsidR="5BCC6BE4" w:rsidP="3199D95F" w:rsidRDefault="5BCC6BE4" w14:paraId="55124FBF" w14:textId="20E0E8DB">
            <w:pPr>
              <w:pStyle w:val="Normal"/>
              <w:rPr>
                <w:rFonts w:ascii="Calibri" w:hAnsi="Calibri" w:eastAsia="Calibri" w:cs="Calibri"/>
                <w:color w:val="201F1E"/>
                <w:lang w:val="en-US"/>
              </w:rPr>
            </w:pPr>
            <w:r w:rsidRPr="3199D95F" w:rsidR="5BCC6BE4">
              <w:rPr>
                <w:rFonts w:ascii="Calibri" w:hAnsi="Calibri" w:eastAsia="Calibri" w:cs="Calibri"/>
                <w:color w:val="201F1E"/>
                <w:lang w:val="en-US"/>
              </w:rPr>
              <w:t>13:00 – 14:00</w:t>
            </w:r>
          </w:p>
        </w:tc>
        <w:tc>
          <w:tcPr>
            <w:tcW w:w="1515" w:type="dxa"/>
            <w:tcMar/>
          </w:tcPr>
          <w:p w:rsidR="5BCC6BE4" w:rsidP="3199D95F" w:rsidRDefault="5BCC6BE4" w14:paraId="29226F20" w14:textId="3F2AFEE8">
            <w:pPr>
              <w:pStyle w:val="Normal"/>
              <w:rPr>
                <w:rFonts w:ascii="Calibri" w:hAnsi="Calibri" w:eastAsia="Calibri" w:cs="Calibri"/>
                <w:color w:val="201F1E"/>
                <w:lang w:val="en-US"/>
              </w:rPr>
            </w:pPr>
            <w:r w:rsidRPr="3199D95F" w:rsidR="5BCC6BE4">
              <w:rPr>
                <w:rFonts w:ascii="Calibri" w:hAnsi="Calibri" w:eastAsia="Calibri" w:cs="Calibri"/>
                <w:color w:val="201F1E"/>
                <w:lang w:val="en-US"/>
              </w:rPr>
              <w:t>SES Q&amp;A (optional)</w:t>
            </w:r>
          </w:p>
        </w:tc>
        <w:tc>
          <w:tcPr>
            <w:tcW w:w="949" w:type="dxa"/>
            <w:tcMar/>
          </w:tcPr>
          <w:p w:rsidR="5BCC6BE4" w:rsidP="3199D95F" w:rsidRDefault="5BCC6BE4" w14:paraId="225A1484" w14:textId="19E63B6A">
            <w:pPr>
              <w:pStyle w:val="Normal"/>
              <w:rPr>
                <w:rFonts w:ascii="Calibri" w:hAnsi="Calibri" w:eastAsia="Calibri" w:cs="Calibri"/>
                <w:color w:val="201F1E"/>
                <w:lang w:val="en-US"/>
              </w:rPr>
            </w:pPr>
            <w:r w:rsidRPr="3199D95F" w:rsidR="5BCC6BE4">
              <w:rPr>
                <w:rFonts w:ascii="Calibri" w:hAnsi="Calibri" w:eastAsia="Calibri" w:cs="Calibri"/>
                <w:color w:val="201F1E"/>
                <w:lang w:val="en-US"/>
              </w:rPr>
              <w:t>SES staff</w:t>
            </w:r>
          </w:p>
        </w:tc>
        <w:tc>
          <w:tcPr>
            <w:tcW w:w="6185" w:type="dxa"/>
            <w:tcMar/>
          </w:tcPr>
          <w:p w:rsidR="5BCC6BE4" w:rsidP="3199D95F" w:rsidRDefault="5BCC6BE4" w14:paraId="28BAC5A5" w14:textId="7810C5BA">
            <w:pPr>
              <w:pStyle w:val="Normal"/>
              <w:rPr>
                <w:rFonts w:ascii="Calibri" w:hAnsi="Calibri" w:eastAsia="Calibri" w:cs="Calibri"/>
                <w:color w:val="201F1E"/>
                <w:lang w:val="en-US"/>
              </w:rPr>
            </w:pPr>
            <w:r w:rsidRPr="3199D95F" w:rsidR="5BCC6BE4">
              <w:rPr>
                <w:rFonts w:ascii="Calibri" w:hAnsi="Calibri" w:eastAsia="Calibri" w:cs="Calibri"/>
                <w:color w:val="201F1E"/>
                <w:lang w:val="en-US"/>
              </w:rPr>
              <w:t>Online</w:t>
            </w:r>
          </w:p>
        </w:tc>
      </w:tr>
      <w:tr w:rsidR="4529CF2C" w:rsidTr="373F071C" w14:paraId="2A13CF1C">
        <w:trPr>
          <w:trHeight w:val="258"/>
        </w:trPr>
        <w:tc>
          <w:tcPr>
            <w:tcW w:w="1324" w:type="dxa"/>
            <w:tcMar/>
          </w:tcPr>
          <w:p w:rsidR="4529CF2C" w:rsidP="4529CF2C" w:rsidRDefault="4529CF2C" w14:paraId="384F1C35" w14:textId="36927CA7">
            <w:pPr>
              <w:pStyle w:val="Normal"/>
              <w:spacing w:line="240" w:lineRule="auto"/>
              <w:rPr>
                <w:rFonts w:ascii="Calibri" w:hAnsi="Calibri" w:eastAsia="Calibri" w:cs="Calibri"/>
                <w:color w:val="201F1E"/>
                <w:lang w:val="en-US"/>
              </w:rPr>
            </w:pPr>
            <w:r w:rsidRPr="4529CF2C" w:rsidR="4529CF2C">
              <w:rPr>
                <w:rFonts w:ascii="Calibri" w:hAnsi="Calibri" w:eastAsia="Calibri" w:cs="Calibri"/>
                <w:color w:val="201F1E"/>
                <w:lang w:val="en-US"/>
              </w:rPr>
              <w:t>Thursday 22/09/2022</w:t>
            </w:r>
          </w:p>
        </w:tc>
        <w:tc>
          <w:tcPr>
            <w:tcW w:w="789" w:type="dxa"/>
            <w:tcMar/>
          </w:tcPr>
          <w:p w:rsidR="4529CF2C" w:rsidP="4529CF2C" w:rsidRDefault="4529CF2C" w14:paraId="25F0329F" w14:textId="1A802B0C">
            <w:pPr>
              <w:pStyle w:val="Normal"/>
              <w:rPr>
                <w:rFonts w:ascii="Calibri" w:hAnsi="Calibri" w:eastAsia="Calibri" w:cs="Calibri"/>
                <w:color w:val="201F1E"/>
                <w:lang w:val="en-US"/>
              </w:rPr>
            </w:pPr>
            <w:r w:rsidRPr="4529CF2C" w:rsidR="4529CF2C">
              <w:rPr>
                <w:rFonts w:ascii="Calibri" w:hAnsi="Calibri" w:eastAsia="Calibri" w:cs="Calibri"/>
                <w:color w:val="201F1E"/>
                <w:lang w:val="en-US"/>
              </w:rPr>
              <w:t>16.00 - 17.00</w:t>
            </w:r>
          </w:p>
        </w:tc>
        <w:tc>
          <w:tcPr>
            <w:tcW w:w="1515" w:type="dxa"/>
            <w:tcMar/>
          </w:tcPr>
          <w:p w:rsidR="4529CF2C" w:rsidP="4529CF2C" w:rsidRDefault="4529CF2C" w14:paraId="013A66B3" w14:textId="3B969B63">
            <w:pPr>
              <w:pStyle w:val="Normal"/>
              <w:rPr>
                <w:rFonts w:ascii="Calibri" w:hAnsi="Calibri" w:eastAsia="Calibri" w:cs="Calibri"/>
                <w:color w:val="201F1E"/>
                <w:lang w:val="en-US"/>
              </w:rPr>
            </w:pPr>
            <w:r w:rsidRPr="4529CF2C" w:rsidR="4529CF2C">
              <w:rPr>
                <w:rFonts w:ascii="Calibri" w:hAnsi="Calibri" w:eastAsia="Calibri" w:cs="Calibri"/>
                <w:color w:val="201F1E"/>
                <w:lang w:val="en-US"/>
              </w:rPr>
              <w:t>School Welcome</w:t>
            </w:r>
          </w:p>
        </w:tc>
        <w:tc>
          <w:tcPr>
            <w:tcW w:w="949" w:type="dxa"/>
            <w:tcMar/>
          </w:tcPr>
          <w:p w:rsidR="4529CF2C" w:rsidP="4529CF2C" w:rsidRDefault="4529CF2C" w14:paraId="47444A26" w14:textId="57C77621">
            <w:pPr>
              <w:pStyle w:val="Normal"/>
              <w:rPr>
                <w:rFonts w:ascii="Calibri" w:hAnsi="Calibri" w:eastAsia="Calibri" w:cs="Calibri"/>
                <w:color w:val="201F1E"/>
                <w:lang w:val="en-US"/>
              </w:rPr>
            </w:pPr>
            <w:r w:rsidRPr="4529CF2C" w:rsidR="4529CF2C">
              <w:rPr>
                <w:rFonts w:ascii="Calibri" w:hAnsi="Calibri" w:eastAsia="Calibri" w:cs="Calibri"/>
                <w:color w:val="201F1E"/>
                <w:lang w:val="en-US"/>
              </w:rPr>
              <w:t>Tao Jiang</w:t>
            </w:r>
          </w:p>
        </w:tc>
        <w:tc>
          <w:tcPr>
            <w:tcW w:w="6185" w:type="dxa"/>
            <w:tcMar/>
          </w:tcPr>
          <w:p w:rsidR="4529CF2C" w:rsidP="4529CF2C" w:rsidRDefault="4529CF2C" w14:paraId="55C5F149" w14:textId="097AAE45">
            <w:pPr>
              <w:pStyle w:val="Normal"/>
              <w:rPr>
                <w:rFonts w:ascii="Calibri" w:hAnsi="Calibri" w:eastAsia="Calibri" w:cs="Calibri"/>
                <w:color w:val="201F1E"/>
                <w:lang w:val="en-US"/>
              </w:rPr>
            </w:pPr>
            <w:r w:rsidRPr="4529CF2C" w:rsidR="4529CF2C">
              <w:rPr>
                <w:rFonts w:ascii="Calibri" w:hAnsi="Calibri" w:eastAsia="Calibri" w:cs="Calibri"/>
                <w:color w:val="201F1E"/>
                <w:lang w:val="en-US"/>
              </w:rPr>
              <w:t>Online</w:t>
            </w:r>
          </w:p>
        </w:tc>
      </w:tr>
      <w:tr w:rsidR="4529CF2C" w:rsidTr="373F071C" w14:paraId="02815EFE">
        <w:trPr>
          <w:trHeight w:val="258"/>
        </w:trPr>
        <w:tc>
          <w:tcPr>
            <w:tcW w:w="10762" w:type="dxa"/>
            <w:gridSpan w:val="5"/>
            <w:tcMar/>
          </w:tcPr>
          <w:p w:rsidR="4529CF2C" w:rsidRDefault="4529CF2C" w14:paraId="02167EA9" w14:textId="5ABD12FD">
            <w:r w:rsidRPr="4529CF2C" w:rsidR="4529CF2C">
              <w:rPr>
                <w:rFonts w:ascii="Calibri" w:hAnsi="Calibri" w:eastAsia="Calibri" w:cs="Calibri"/>
                <w:noProof w:val="0"/>
                <w:color w:val="201F1E"/>
                <w:sz w:val="22"/>
                <w:szCs w:val="22"/>
                <w:lang w:val="en-US"/>
              </w:rPr>
              <w:t xml:space="preserve">Description of session: </w:t>
            </w:r>
          </w:p>
          <w:p w:rsidR="4529CF2C" w:rsidRDefault="4529CF2C" w14:paraId="4EF27C7A" w14:textId="6B1D874C">
            <w:r w:rsidRPr="4529CF2C" w:rsidR="4529CF2C">
              <w:rPr>
                <w:rFonts w:ascii="Calibri" w:hAnsi="Calibri" w:eastAsia="Calibri" w:cs="Calibri"/>
                <w:noProof w:val="0"/>
                <w:color w:val="201F1E"/>
                <w:sz w:val="22"/>
                <w:szCs w:val="22"/>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Pr="00BE6D2F" w:rsidR="00083AB7" w:rsidTr="373F071C" w14:paraId="14DAA67D" w14:textId="77777777">
        <w:trPr>
          <w:trHeight w:val="258"/>
        </w:trPr>
        <w:tc>
          <w:tcPr>
            <w:tcW w:w="1038" w:type="dxa"/>
            <w:shd w:val="clear" w:color="auto" w:fill="000000" w:themeFill="text1"/>
            <w:tcMar/>
          </w:tcPr>
          <w:p w:rsidRPr="00BE6D2F" w:rsidR="00083AB7" w:rsidP="00083AB7" w:rsidRDefault="00083AB7" w14:paraId="648D4385" w14:textId="77777777">
            <w:pPr>
              <w:spacing w:before="0" w:line="240" w:lineRule="auto"/>
              <w:rPr>
                <w:rFonts w:asciiTheme="minorHAnsi" w:hAnsiTheme="minorHAnsi" w:cstheme="minorBidi"/>
                <w:b/>
                <w:color w:val="FFFFFF" w:themeColor="background1"/>
                <w:lang w:val="en-US"/>
              </w:rPr>
            </w:pPr>
          </w:p>
        </w:tc>
        <w:tc>
          <w:tcPr>
            <w:tcW w:w="789" w:type="dxa"/>
            <w:shd w:val="clear" w:color="auto" w:fill="000000" w:themeFill="text1"/>
            <w:tcMar/>
          </w:tcPr>
          <w:p w:rsidRPr="00BE6D2F" w:rsidR="00083AB7" w:rsidP="00083AB7" w:rsidRDefault="00083AB7" w14:paraId="1A64303E" w14:textId="77777777">
            <w:pPr>
              <w:spacing w:before="0" w:line="240" w:lineRule="auto"/>
              <w:jc w:val="center"/>
              <w:rPr>
                <w:rFonts w:asciiTheme="minorHAnsi" w:hAnsiTheme="minorHAnsi" w:cstheme="minorBidi"/>
                <w:b/>
                <w:color w:val="FFFFFF" w:themeColor="background1"/>
                <w:lang w:val="en-US"/>
              </w:rPr>
            </w:pPr>
          </w:p>
        </w:tc>
        <w:tc>
          <w:tcPr>
            <w:tcW w:w="1515" w:type="dxa"/>
            <w:shd w:val="clear" w:color="auto" w:fill="000000" w:themeFill="text1"/>
            <w:tcMar/>
          </w:tcPr>
          <w:p w:rsidRPr="00BE6D2F" w:rsidR="00083AB7" w:rsidP="00083AB7" w:rsidRDefault="00083AB7" w14:paraId="109B75B8"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949" w:type="dxa"/>
            <w:shd w:val="clear" w:color="auto" w:fill="000000" w:themeFill="text1"/>
            <w:tcMar/>
          </w:tcPr>
          <w:p w:rsidRPr="00BE6D2F" w:rsidR="00083AB7" w:rsidP="00083AB7" w:rsidRDefault="00083AB7" w14:paraId="36FFDA5A" w14:textId="77777777">
            <w:pPr>
              <w:spacing w:before="0" w:line="240" w:lineRule="auto"/>
              <w:rPr>
                <w:rFonts w:asciiTheme="minorHAnsi" w:hAnsiTheme="minorHAnsi" w:cstheme="minorBidi"/>
                <w:b/>
                <w:color w:val="FFFFFF" w:themeColor="background1"/>
                <w:lang w:val="en-US"/>
              </w:rPr>
            </w:pPr>
          </w:p>
        </w:tc>
        <w:tc>
          <w:tcPr>
            <w:tcW w:w="6471" w:type="dxa"/>
            <w:shd w:val="clear" w:color="auto" w:fill="000000" w:themeFill="text1"/>
            <w:tcMar/>
          </w:tcPr>
          <w:p w:rsidRPr="00BE6D2F" w:rsidR="00083AB7" w:rsidP="00083AB7" w:rsidRDefault="00083AB7" w14:paraId="1068859E" w14:textId="77777777">
            <w:pPr>
              <w:spacing w:before="0" w:line="240" w:lineRule="auto"/>
              <w:rPr>
                <w:rFonts w:asciiTheme="minorHAnsi" w:hAnsiTheme="minorHAnsi" w:cstheme="minorBidi"/>
                <w:b/>
                <w:color w:val="FFFFFF" w:themeColor="background1"/>
                <w:lang w:val="en-US"/>
              </w:rPr>
            </w:pPr>
          </w:p>
        </w:tc>
      </w:tr>
      <w:tr w:rsidRPr="00BE6D2F" w:rsidR="0047786D" w:rsidTr="373F071C" w14:paraId="3AC24FA5" w14:textId="77777777">
        <w:trPr>
          <w:trHeight w:val="258"/>
        </w:trPr>
        <w:tc>
          <w:tcPr>
            <w:tcW w:w="1038" w:type="dxa"/>
            <w:tcMar/>
          </w:tcPr>
          <w:p w:rsidRPr="00BE6D2F" w:rsidR="0047786D" w:rsidP="0047786D" w:rsidRDefault="0047786D" w14:paraId="2331C3B5" w14:textId="1BA1C66D">
            <w:pPr>
              <w:spacing w:before="0" w:line="240" w:lineRule="auto"/>
              <w:rPr>
                <w:rFonts w:asciiTheme="minorHAnsi" w:hAnsiTheme="minorHAnsi" w:cstheme="minorBidi"/>
                <w:lang w:val="en-US"/>
              </w:rPr>
            </w:pPr>
            <w:r>
              <w:rPr>
                <w:rFonts w:asciiTheme="minorHAnsi" w:hAnsiTheme="minorHAnsi" w:cstheme="minorBidi"/>
                <w:lang w:val="en-US"/>
              </w:rPr>
              <w:t>Tuesday</w:t>
            </w:r>
            <w:r w:rsidR="00050339">
              <w:rPr>
                <w:rFonts w:asciiTheme="minorHAnsi" w:hAnsiTheme="minorHAnsi" w:cstheme="minorBidi"/>
                <w:lang w:val="en-US"/>
              </w:rPr>
              <w:t>, 27/09/2022</w:t>
            </w:r>
          </w:p>
        </w:tc>
        <w:tc>
          <w:tcPr>
            <w:tcW w:w="789" w:type="dxa"/>
            <w:tcMar/>
          </w:tcPr>
          <w:p w:rsidRPr="00BE6D2F" w:rsidR="0047786D" w:rsidP="0047786D" w:rsidRDefault="0047786D" w14:paraId="472DB65E" w14:textId="25A4E5CE">
            <w:pPr>
              <w:spacing w:before="0" w:line="240" w:lineRule="auto"/>
              <w:rPr>
                <w:rFonts w:asciiTheme="minorHAnsi" w:hAnsiTheme="minorHAnsi" w:cstheme="minorBidi"/>
                <w:lang w:val="en-US"/>
              </w:rPr>
            </w:pPr>
            <w:r>
              <w:rPr>
                <w:rFonts w:asciiTheme="minorHAnsi" w:hAnsiTheme="minorHAnsi" w:cstheme="minorBidi"/>
                <w:lang w:val="en-US"/>
              </w:rPr>
              <w:t>10:00 –13:00</w:t>
            </w:r>
          </w:p>
        </w:tc>
        <w:tc>
          <w:tcPr>
            <w:tcW w:w="1515" w:type="dxa"/>
            <w:tcMar/>
          </w:tcPr>
          <w:p w:rsidRPr="00BE6D2F" w:rsidR="0047786D" w:rsidP="0047786D" w:rsidRDefault="0047786D" w14:paraId="3FBA1628" w14:textId="696CBE0D">
            <w:pPr>
              <w:spacing w:before="0" w:line="240" w:lineRule="auto"/>
              <w:rPr>
                <w:rFonts w:asciiTheme="minorHAnsi" w:hAnsiTheme="minorHAnsi" w:cstheme="minorBidi"/>
                <w:lang w:val="en-US"/>
              </w:rPr>
            </w:pPr>
            <w:r w:rsidRPr="00DE2C8E">
              <w:rPr>
                <w:rFonts w:asciiTheme="minorHAnsi" w:hAnsiTheme="minorHAnsi" w:cstheme="minorBidi"/>
                <w:lang w:val="en-US"/>
              </w:rPr>
              <w:t>Dragons Den Finale (Group Presentations)</w:t>
            </w:r>
          </w:p>
        </w:tc>
        <w:tc>
          <w:tcPr>
            <w:tcW w:w="949" w:type="dxa"/>
            <w:tcMar/>
          </w:tcPr>
          <w:p w:rsidRPr="00BE6D2F" w:rsidR="0047786D" w:rsidP="0047786D" w:rsidRDefault="0047786D" w14:paraId="60F0C67C" w14:textId="48CD3C44">
            <w:pPr>
              <w:spacing w:before="0" w:line="240" w:lineRule="auto"/>
              <w:rPr>
                <w:rFonts w:asciiTheme="minorHAnsi" w:hAnsiTheme="minorHAnsi" w:cstheme="minorBidi"/>
                <w:lang w:val="en-US"/>
              </w:rPr>
            </w:pPr>
            <w:r>
              <w:rPr>
                <w:rFonts w:asciiTheme="minorHAnsi" w:hAnsiTheme="minorHAnsi" w:cstheme="minorBidi"/>
                <w:lang w:val="en-US"/>
              </w:rPr>
              <w:t>Jane Khayesi</w:t>
            </w:r>
          </w:p>
        </w:tc>
        <w:tc>
          <w:tcPr>
            <w:tcW w:w="6471" w:type="dxa"/>
            <w:tcMar/>
          </w:tcPr>
          <w:p w:rsidRPr="00BE6D2F" w:rsidR="0047786D" w:rsidP="15AE8940" w:rsidRDefault="0047786D" w14:paraId="0FFB679B" w14:textId="5D38596C">
            <w:pPr>
              <w:pStyle w:val="Normal"/>
              <w:bidi w:val="0"/>
              <w:spacing w:before="0" w:beforeAutospacing="off" w:after="0" w:afterAutospacing="off" w:line="240" w:lineRule="auto"/>
              <w:ind w:left="0" w:right="0"/>
              <w:jc w:val="left"/>
            </w:pPr>
            <w:r w:rsidRPr="15AE8940" w:rsidR="068B5781">
              <w:rPr>
                <w:rFonts w:ascii="Calibri" w:hAnsi="Calibri" w:cs="" w:asciiTheme="minorAscii" w:hAnsiTheme="minorAscii" w:cstheme="minorBidi"/>
                <w:lang w:val="en-US"/>
              </w:rPr>
              <w:t>Newlyn 1.01</w:t>
            </w:r>
          </w:p>
        </w:tc>
      </w:tr>
      <w:tr w:rsidRPr="00BE6D2F" w:rsidR="0047786D" w:rsidTr="373F071C" w14:paraId="5107A34F" w14:textId="77777777">
        <w:trPr>
          <w:trHeight w:val="258"/>
        </w:trPr>
        <w:tc>
          <w:tcPr>
            <w:tcW w:w="10762" w:type="dxa"/>
            <w:gridSpan w:val="5"/>
            <w:tcMar/>
          </w:tcPr>
          <w:p w:rsidR="0047786D" w:rsidP="0047786D" w:rsidRDefault="0047786D" w14:paraId="61214B0B" w14:textId="307511B6">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0047786D" w:rsidP="0047786D" w:rsidRDefault="0047786D" w14:paraId="16353C8D" w14:textId="00FD87FC">
            <w:pPr>
              <w:spacing w:before="0" w:line="240" w:lineRule="auto"/>
              <w:rPr>
                <w:rFonts w:asciiTheme="minorHAnsi" w:hAnsiTheme="minorHAnsi" w:cstheme="minorHAnsi"/>
                <w:lang w:val="en-US"/>
              </w:rPr>
            </w:pPr>
          </w:p>
          <w:p w:rsidRPr="00A5109B" w:rsidR="0047786D" w:rsidP="0047786D" w:rsidRDefault="0047786D" w14:paraId="195677FC" w14:textId="2545C32F">
            <w:pPr>
              <w:spacing w:before="0" w:line="240" w:lineRule="auto"/>
              <w:rPr>
                <w:rFonts w:asciiTheme="minorHAnsi" w:hAnsiTheme="minorHAnsi" w:cstheme="minorHAnsi"/>
                <w:lang w:val="en-US"/>
              </w:rPr>
            </w:pPr>
            <w:r w:rsidRPr="00D257D5">
              <w:rPr>
                <w:rFonts w:asciiTheme="minorHAnsi" w:hAnsiTheme="minorHAnsi" w:cstheme="minorBidi"/>
                <w:lang w:val="en-US"/>
              </w:rPr>
              <w:t>Each group presents their new venture idea to our Dragons</w:t>
            </w:r>
            <w:r>
              <w:rPr>
                <w:rFonts w:asciiTheme="minorHAnsi" w:hAnsiTheme="minorHAnsi" w:cstheme="minorBidi"/>
                <w:lang w:val="en-US"/>
              </w:rPr>
              <w:t xml:space="preserve"> (entrepreneurs).</w:t>
            </w:r>
            <w:r w:rsidRPr="00D257D5">
              <w:rPr>
                <w:rFonts w:asciiTheme="minorHAnsi" w:hAnsiTheme="minorHAnsi" w:cstheme="minorBidi"/>
                <w:lang w:val="en-US"/>
              </w:rPr>
              <w:t xml:space="preserve">  Critical feedback will be given</w:t>
            </w:r>
            <w:r>
              <w:rPr>
                <w:rFonts w:asciiTheme="minorHAnsi" w:hAnsiTheme="minorHAnsi" w:cstheme="minorBidi"/>
                <w:lang w:val="en-US"/>
              </w:rPr>
              <w:t xml:space="preserve"> plus prizes for the winners!</w:t>
            </w:r>
          </w:p>
          <w:p w:rsidRPr="00BE6D2F" w:rsidR="0047786D" w:rsidP="0047786D" w:rsidRDefault="0047786D" w14:paraId="490146D8" w14:textId="3CEE1C4F">
            <w:pPr>
              <w:spacing w:before="0" w:line="240" w:lineRule="auto"/>
              <w:rPr>
                <w:rFonts w:asciiTheme="minorHAnsi" w:hAnsiTheme="minorHAnsi" w:cstheme="minorBidi"/>
                <w:lang w:val="en-US"/>
              </w:rPr>
            </w:pPr>
          </w:p>
        </w:tc>
      </w:tr>
      <w:tr w:rsidR="3199D95F" w:rsidTr="373F071C" w14:paraId="69E4A8B2">
        <w:trPr>
          <w:trHeight w:val="258"/>
        </w:trPr>
        <w:tc>
          <w:tcPr>
            <w:tcW w:w="1324" w:type="dxa"/>
            <w:tcMar/>
          </w:tcPr>
          <w:p w:rsidR="55EA07A2" w:rsidP="3199D95F" w:rsidRDefault="55EA07A2" w14:paraId="464653AF" w14:textId="1A322961">
            <w:pPr>
              <w:pStyle w:val="Normal"/>
              <w:spacing w:line="240" w:lineRule="auto"/>
              <w:rPr>
                <w:rFonts w:ascii="Calibri" w:hAnsi="Calibri" w:cs="" w:asciiTheme="minorAscii" w:hAnsiTheme="minorAscii" w:cstheme="minorBidi"/>
                <w:lang w:val="en-US"/>
              </w:rPr>
            </w:pPr>
            <w:r w:rsidRPr="3199D95F" w:rsidR="55EA07A2">
              <w:rPr>
                <w:rFonts w:ascii="Calibri" w:hAnsi="Calibri" w:cs="" w:asciiTheme="minorAscii" w:hAnsiTheme="minorAscii" w:cstheme="minorBidi"/>
                <w:lang w:val="en-US"/>
              </w:rPr>
              <w:t>Thursday 29/09/2022</w:t>
            </w:r>
          </w:p>
        </w:tc>
        <w:tc>
          <w:tcPr>
            <w:tcW w:w="789" w:type="dxa"/>
            <w:tcMar/>
          </w:tcPr>
          <w:p w:rsidR="55EA07A2" w:rsidP="3199D95F" w:rsidRDefault="55EA07A2" w14:paraId="7ACAE77F" w14:textId="18EC0D4D">
            <w:pPr>
              <w:pStyle w:val="Normal"/>
              <w:rPr>
                <w:rFonts w:ascii="Calibri" w:hAnsi="Calibri" w:cs="" w:asciiTheme="minorAscii" w:hAnsiTheme="minorAscii" w:cstheme="minorBidi"/>
                <w:lang w:val="en-US"/>
              </w:rPr>
            </w:pPr>
            <w:r w:rsidRPr="3199D95F" w:rsidR="55EA07A2">
              <w:rPr>
                <w:rFonts w:ascii="Calibri" w:hAnsi="Calibri" w:cs="" w:asciiTheme="minorAscii" w:hAnsiTheme="minorAscii" w:cstheme="minorBidi"/>
                <w:lang w:val="en-US"/>
              </w:rPr>
              <w:t>16:00 – 17:00</w:t>
            </w:r>
          </w:p>
        </w:tc>
        <w:tc>
          <w:tcPr>
            <w:tcW w:w="1515" w:type="dxa"/>
            <w:tcMar/>
          </w:tcPr>
          <w:p w:rsidR="55EA07A2" w:rsidP="3199D95F" w:rsidRDefault="55EA07A2" w14:paraId="02D08142" w14:textId="2AA3654B">
            <w:pPr>
              <w:pStyle w:val="Normal"/>
              <w:rPr>
                <w:rFonts w:ascii="Calibri" w:hAnsi="Calibri" w:cs="" w:asciiTheme="minorAscii" w:hAnsiTheme="minorAscii" w:cstheme="minorBidi"/>
                <w:lang w:val="en-US"/>
              </w:rPr>
            </w:pPr>
            <w:r w:rsidRPr="3199D95F" w:rsidR="55EA07A2">
              <w:rPr>
                <w:rFonts w:ascii="Calibri" w:hAnsi="Calibri" w:cs="" w:asciiTheme="minorAscii" w:hAnsiTheme="minorAscii" w:cstheme="minorBidi"/>
                <w:lang w:val="en-US"/>
              </w:rPr>
              <w:t>SES Q&amp;A (optional)</w:t>
            </w:r>
          </w:p>
        </w:tc>
        <w:tc>
          <w:tcPr>
            <w:tcW w:w="949" w:type="dxa"/>
            <w:tcMar/>
          </w:tcPr>
          <w:p w:rsidR="55EA07A2" w:rsidP="3199D95F" w:rsidRDefault="55EA07A2" w14:paraId="5C6BF9E6" w14:textId="5B121D8D">
            <w:pPr>
              <w:pStyle w:val="Normal"/>
              <w:rPr>
                <w:rFonts w:ascii="Calibri" w:hAnsi="Calibri" w:cs="" w:asciiTheme="minorAscii" w:hAnsiTheme="minorAscii" w:cstheme="minorBidi"/>
                <w:lang w:val="en-US"/>
              </w:rPr>
            </w:pPr>
            <w:r w:rsidRPr="3199D95F" w:rsidR="55EA07A2">
              <w:rPr>
                <w:rFonts w:ascii="Calibri" w:hAnsi="Calibri" w:cs="" w:asciiTheme="minorAscii" w:hAnsiTheme="minorAscii" w:cstheme="minorBidi"/>
                <w:lang w:val="en-US"/>
              </w:rPr>
              <w:t>SES staff</w:t>
            </w:r>
          </w:p>
        </w:tc>
        <w:tc>
          <w:tcPr>
            <w:tcW w:w="6185" w:type="dxa"/>
            <w:tcMar/>
          </w:tcPr>
          <w:p w:rsidR="55EA07A2" w:rsidP="3199D95F" w:rsidRDefault="55EA07A2" w14:paraId="64141C6A" w14:textId="6721A5FF">
            <w:pPr>
              <w:pStyle w:val="Normal"/>
              <w:rPr>
                <w:rFonts w:ascii="Calibri" w:hAnsi="Calibri" w:cs="" w:asciiTheme="minorAscii" w:hAnsiTheme="minorAscii" w:cstheme="minorBidi"/>
                <w:lang w:val="en-US"/>
              </w:rPr>
            </w:pPr>
            <w:r w:rsidRPr="3199D95F" w:rsidR="55EA07A2">
              <w:rPr>
                <w:rFonts w:ascii="Calibri" w:hAnsi="Calibri" w:cs="" w:asciiTheme="minorAscii" w:hAnsiTheme="minorAscii" w:cstheme="minorBidi"/>
                <w:lang w:val="en-US"/>
              </w:rPr>
              <w:t>Online</w:t>
            </w:r>
          </w:p>
        </w:tc>
      </w:tr>
      <w:bookmarkEnd w:id="0"/>
    </w:tbl>
    <w:tbl>
      <w:tblPr>
        <w:tblStyle w:val="TableGrid"/>
        <w:tblW w:w="10762" w:type="dxa"/>
        <w:tblLook w:val="04A0" w:firstRow="1" w:lastRow="0" w:firstColumn="1" w:lastColumn="0" w:noHBand="0" w:noVBand="1"/>
      </w:tblPr>
      <w:tblGrid>
        <w:gridCol w:w="1324"/>
        <w:gridCol w:w="789"/>
        <w:gridCol w:w="1515"/>
        <w:gridCol w:w="1560"/>
        <w:gridCol w:w="5574"/>
      </w:tblGrid>
      <w:tr w:rsidR="4B9A1982" w:rsidTr="4B9A1982" w14:paraId="1D4D7BFD">
        <w:trPr>
          <w:trHeight w:val="258"/>
        </w:trPr>
        <w:tc>
          <w:tcPr>
            <w:tcW w:w="1324" w:type="dxa"/>
            <w:tcMar/>
          </w:tcPr>
          <w:p w:rsidR="3BE0E150" w:rsidP="4B9A1982" w:rsidRDefault="3BE0E150" w14:paraId="7D8B5306" w14:textId="693917E0">
            <w:pPr>
              <w:pStyle w:val="Normal"/>
              <w:spacing w:line="240" w:lineRule="auto"/>
              <w:rPr>
                <w:rFonts w:ascii="Calibri" w:hAnsi="Calibri" w:cs="" w:asciiTheme="minorAscii" w:hAnsiTheme="minorAscii" w:cstheme="minorBidi"/>
                <w:lang w:val="en-US"/>
              </w:rPr>
            </w:pPr>
            <w:r w:rsidRPr="4B9A1982" w:rsidR="3BE0E150">
              <w:rPr>
                <w:rFonts w:ascii="Calibri" w:hAnsi="Calibri" w:cs="" w:asciiTheme="minorAscii" w:hAnsiTheme="minorAscii" w:cstheme="minorBidi"/>
                <w:lang w:val="en-US"/>
              </w:rPr>
              <w:t>Friday 30/09/2022</w:t>
            </w:r>
          </w:p>
        </w:tc>
        <w:tc>
          <w:tcPr>
            <w:tcW w:w="789" w:type="dxa"/>
            <w:tcMar/>
          </w:tcPr>
          <w:p w:rsidR="3BE0E150" w:rsidP="4B9A1982" w:rsidRDefault="3BE0E150" w14:paraId="1C925F5F" w14:textId="1F03664F">
            <w:pPr>
              <w:pStyle w:val="Normal"/>
              <w:rPr>
                <w:rFonts w:ascii="Calibri" w:hAnsi="Calibri" w:cs="" w:asciiTheme="minorAscii" w:hAnsiTheme="minorAscii" w:cstheme="minorBidi"/>
                <w:lang w:val="en-US"/>
              </w:rPr>
            </w:pPr>
            <w:r w:rsidRPr="4B9A1982" w:rsidR="3BE0E150">
              <w:rPr>
                <w:rFonts w:ascii="Calibri" w:hAnsi="Calibri" w:cs="" w:asciiTheme="minorAscii" w:hAnsiTheme="minorAscii" w:cstheme="minorBidi"/>
                <w:lang w:val="en-US"/>
              </w:rPr>
              <w:t>12:00 – 13:00</w:t>
            </w:r>
          </w:p>
        </w:tc>
        <w:tc>
          <w:tcPr>
            <w:tcW w:w="1515" w:type="dxa"/>
            <w:tcMar/>
          </w:tcPr>
          <w:p w:rsidR="3BE0E150" w:rsidP="4B9A1982" w:rsidRDefault="3BE0E150" w14:paraId="2C27D628" w14:textId="27CD293C">
            <w:pPr>
              <w:pStyle w:val="Normal"/>
              <w:rPr>
                <w:rFonts w:ascii="Calibri" w:hAnsi="Calibri" w:cs="" w:asciiTheme="minorAscii" w:hAnsiTheme="minorAscii" w:cstheme="minorBidi"/>
                <w:lang w:val="en-US"/>
              </w:rPr>
            </w:pPr>
            <w:r w:rsidRPr="4B9A1982" w:rsidR="3BE0E150">
              <w:rPr>
                <w:rFonts w:ascii="Calibri" w:hAnsi="Calibri" w:cs="" w:asciiTheme="minorAscii" w:hAnsiTheme="minorAscii" w:cstheme="minorBidi"/>
                <w:lang w:val="en-US"/>
              </w:rPr>
              <w:t>Academic Practice</w:t>
            </w:r>
          </w:p>
        </w:tc>
        <w:tc>
          <w:tcPr>
            <w:tcW w:w="1560" w:type="dxa"/>
            <w:tcMar/>
          </w:tcPr>
          <w:p w:rsidR="3BE0E150" w:rsidP="4B9A1982" w:rsidRDefault="3BE0E150" w14:paraId="5EB93437" w14:textId="2FD6B18B">
            <w:pPr>
              <w:pStyle w:val="Normal"/>
              <w:spacing w:line="276" w:lineRule="auto"/>
              <w:jc w:val="left"/>
              <w:rPr>
                <w:rFonts w:ascii="Calibri" w:hAnsi="Calibri" w:cs="" w:asciiTheme="minorAscii" w:hAnsiTheme="minorAscii" w:cstheme="minorBidi"/>
                <w:lang w:val="en-US"/>
              </w:rPr>
            </w:pPr>
            <w:r w:rsidRPr="4B9A1982" w:rsidR="3BE0E150">
              <w:rPr>
                <w:rFonts w:ascii="Calibri" w:hAnsi="Calibri" w:cs="" w:asciiTheme="minorAscii" w:hAnsiTheme="minorAscii" w:cstheme="minorBidi"/>
                <w:lang w:val="en-US"/>
              </w:rPr>
              <w:t>Jennie Robinson</w:t>
            </w:r>
          </w:p>
        </w:tc>
        <w:tc>
          <w:tcPr>
            <w:tcW w:w="5574" w:type="dxa"/>
            <w:tcMar/>
          </w:tcPr>
          <w:p w:rsidR="3BE0E150" w:rsidP="4B9A1982" w:rsidRDefault="3BE0E150" w14:paraId="141B62A5" w14:textId="3A7183D6">
            <w:pPr>
              <w:pStyle w:val="Normal"/>
              <w:rPr>
                <w:rFonts w:ascii="Calibri" w:hAnsi="Calibri" w:eastAsia="Calibri" w:cs="Calibri"/>
                <w:noProof w:val="0"/>
                <w:sz w:val="22"/>
                <w:szCs w:val="22"/>
                <w:lang w:val="en-US"/>
              </w:rPr>
            </w:pPr>
            <w:r w:rsidRPr="4B9A1982" w:rsidR="3BE0E150">
              <w:rPr>
                <w:rFonts w:ascii="Calibri" w:hAnsi="Calibri" w:eastAsia="Calibri" w:cs="Calibri"/>
                <w:noProof w:val="0"/>
                <w:color w:val="000000" w:themeColor="text1" w:themeTint="FF" w:themeShade="FF"/>
                <w:sz w:val="22"/>
                <w:szCs w:val="22"/>
                <w:lang w:val="en-US"/>
              </w:rPr>
              <w:t>Maurice Keyworth G.02</w:t>
            </w:r>
          </w:p>
        </w:tc>
      </w:tr>
      <w:tr w:rsidR="4B9A1982" w:rsidTr="4B9A1982" w14:paraId="5CC67D68">
        <w:trPr>
          <w:trHeight w:val="258"/>
        </w:trPr>
        <w:tc>
          <w:tcPr>
            <w:tcW w:w="10762" w:type="dxa"/>
            <w:gridSpan w:val="5"/>
            <w:tcMar/>
          </w:tcPr>
          <w:p w:rsidR="4B9A1982" w:rsidP="4B9A1982" w:rsidRDefault="4B9A1982" w14:paraId="5EEDC343" w14:textId="346BB86D">
            <w:pPr>
              <w:pStyle w:val="Normal"/>
              <w:spacing w:line="240" w:lineRule="auto"/>
              <w:rPr>
                <w:rFonts w:ascii="Calibri" w:hAnsi="Calibri" w:cs="" w:asciiTheme="minorAscii" w:hAnsiTheme="minorAscii" w:cstheme="minorBidi"/>
                <w:lang w:val="en-US"/>
              </w:rPr>
            </w:pPr>
          </w:p>
        </w:tc>
      </w:tr>
      <w:tr w:rsidR="373F071C" w:rsidTr="4B9A1982" w14:paraId="2D2093A6">
        <w:trPr>
          <w:trHeight w:val="258"/>
        </w:trPr>
        <w:tc>
          <w:tcPr>
            <w:tcW w:w="1324" w:type="dxa"/>
            <w:tcMar/>
          </w:tcPr>
          <w:p w:rsidR="55E594FF" w:rsidP="373F071C" w:rsidRDefault="55E594FF" w14:paraId="091C7AF3" w14:textId="1CBE40CF">
            <w:pPr>
              <w:pStyle w:val="Normal"/>
              <w:spacing w:line="240" w:lineRule="auto"/>
              <w:rPr>
                <w:rFonts w:ascii="Calibri" w:hAnsi="Calibri" w:cs="" w:asciiTheme="minorAscii" w:hAnsiTheme="minorAscii" w:cstheme="minorBidi"/>
                <w:lang w:val="en-US"/>
              </w:rPr>
            </w:pPr>
            <w:r w:rsidRPr="373F071C" w:rsidR="55E594FF">
              <w:rPr>
                <w:rFonts w:ascii="Calibri" w:hAnsi="Calibri" w:cs="" w:asciiTheme="minorAscii" w:hAnsiTheme="minorAscii" w:cstheme="minorBidi"/>
                <w:lang w:val="en-US"/>
              </w:rPr>
              <w:t>Friday</w:t>
            </w:r>
            <w:r w:rsidRPr="373F071C" w:rsidR="373F071C">
              <w:rPr>
                <w:rFonts w:ascii="Calibri" w:hAnsi="Calibri" w:cs="" w:asciiTheme="minorAscii" w:hAnsiTheme="minorAscii" w:cstheme="minorBidi"/>
                <w:lang w:val="en-US"/>
              </w:rPr>
              <w:t xml:space="preserve"> </w:t>
            </w:r>
            <w:r w:rsidRPr="373F071C" w:rsidR="587D0C4E">
              <w:rPr>
                <w:rFonts w:ascii="Calibri" w:hAnsi="Calibri" w:cs="" w:asciiTheme="minorAscii" w:hAnsiTheme="minorAscii" w:cstheme="minorBidi"/>
                <w:lang w:val="en-US"/>
              </w:rPr>
              <w:t>30</w:t>
            </w:r>
            <w:r w:rsidRPr="373F071C" w:rsidR="373F071C">
              <w:rPr>
                <w:rFonts w:ascii="Calibri" w:hAnsi="Calibri" w:cs="" w:asciiTheme="minorAscii" w:hAnsiTheme="minorAscii" w:cstheme="minorBidi"/>
                <w:lang w:val="en-US"/>
              </w:rPr>
              <w:t>/09/2022</w:t>
            </w:r>
          </w:p>
        </w:tc>
        <w:tc>
          <w:tcPr>
            <w:tcW w:w="789" w:type="dxa"/>
            <w:tcMar/>
          </w:tcPr>
          <w:p w:rsidR="373F071C" w:rsidP="373F071C" w:rsidRDefault="373F071C" w14:paraId="613AFAC3" w14:textId="6A80EC43">
            <w:pPr>
              <w:pStyle w:val="Normal"/>
              <w:rPr>
                <w:rFonts w:ascii="Calibri" w:hAnsi="Calibri" w:cs="" w:asciiTheme="minorAscii" w:hAnsiTheme="minorAscii" w:cstheme="minorBidi"/>
                <w:lang w:val="en-US"/>
              </w:rPr>
            </w:pPr>
            <w:r w:rsidRPr="373F071C" w:rsidR="373F071C">
              <w:rPr>
                <w:rFonts w:ascii="Calibri" w:hAnsi="Calibri" w:cs="" w:asciiTheme="minorAscii" w:hAnsiTheme="minorAscii" w:cstheme="minorBidi"/>
                <w:lang w:val="en-US"/>
              </w:rPr>
              <w:t>1</w:t>
            </w:r>
            <w:r w:rsidRPr="373F071C" w:rsidR="5371E872">
              <w:rPr>
                <w:rFonts w:ascii="Calibri" w:hAnsi="Calibri" w:cs="" w:asciiTheme="minorAscii" w:hAnsiTheme="minorAscii" w:cstheme="minorBidi"/>
                <w:lang w:val="en-US"/>
              </w:rPr>
              <w:t>5:30 – 17:30</w:t>
            </w:r>
          </w:p>
        </w:tc>
        <w:tc>
          <w:tcPr>
            <w:tcW w:w="1515" w:type="dxa"/>
            <w:tcMar/>
          </w:tcPr>
          <w:p w:rsidR="373F071C" w:rsidP="373F071C" w:rsidRDefault="373F071C" w14:paraId="2D454405" w14:textId="71F2D600">
            <w:pPr>
              <w:pStyle w:val="Normal"/>
              <w:rPr>
                <w:rFonts w:ascii="Calibri" w:hAnsi="Calibri" w:cs="" w:asciiTheme="minorAscii" w:hAnsiTheme="minorAscii" w:cstheme="minorBidi"/>
                <w:lang w:val="en-US"/>
              </w:rPr>
            </w:pPr>
            <w:r w:rsidRPr="373F071C" w:rsidR="373F071C">
              <w:rPr>
                <w:rFonts w:ascii="Calibri" w:hAnsi="Calibri" w:cs="" w:asciiTheme="minorAscii" w:hAnsiTheme="minorAscii" w:cstheme="minorBidi"/>
                <w:lang w:val="en-US"/>
              </w:rPr>
              <w:t>S</w:t>
            </w:r>
            <w:r w:rsidRPr="373F071C" w:rsidR="021CA58D">
              <w:rPr>
                <w:rFonts w:ascii="Calibri" w:hAnsi="Calibri" w:cs="" w:asciiTheme="minorAscii" w:hAnsiTheme="minorAscii" w:cstheme="minorBidi"/>
                <w:lang w:val="en-US"/>
              </w:rPr>
              <w:t>ocial Event</w:t>
            </w:r>
          </w:p>
        </w:tc>
        <w:tc>
          <w:tcPr>
            <w:tcW w:w="1560" w:type="dxa"/>
            <w:tcMar/>
          </w:tcPr>
          <w:p w:rsidR="021CA58D" w:rsidP="373F071C" w:rsidRDefault="021CA58D" w14:paraId="41EE88B0" w14:textId="41603A98">
            <w:pPr>
              <w:pStyle w:val="Normal"/>
              <w:bidi w:val="0"/>
              <w:spacing w:before="120" w:beforeAutospacing="off" w:after="0" w:afterAutospacing="off" w:line="276" w:lineRule="auto"/>
              <w:ind w:left="0" w:right="0"/>
              <w:jc w:val="left"/>
            </w:pPr>
            <w:r w:rsidRPr="373F071C" w:rsidR="021CA58D">
              <w:rPr>
                <w:rFonts w:ascii="Calibri" w:hAnsi="Calibri" w:cs="" w:asciiTheme="minorAscii" w:hAnsiTheme="minorAscii" w:cstheme="minorBidi"/>
                <w:lang w:val="en-US"/>
              </w:rPr>
              <w:t>Departmental staff</w:t>
            </w:r>
          </w:p>
        </w:tc>
        <w:tc>
          <w:tcPr>
            <w:tcW w:w="5574" w:type="dxa"/>
            <w:tcMar/>
          </w:tcPr>
          <w:p w:rsidR="021CA58D" w:rsidP="373F071C" w:rsidRDefault="021CA58D" w14:paraId="758A7733" w14:textId="1D91CEE5">
            <w:pPr>
              <w:pStyle w:val="Normal"/>
              <w:rPr>
                <w:rFonts w:ascii="Calibri" w:hAnsi="Calibri" w:cs="" w:asciiTheme="minorAscii" w:hAnsiTheme="minorAscii" w:cstheme="minorBidi"/>
                <w:lang w:val="en-US"/>
              </w:rPr>
            </w:pPr>
            <w:r w:rsidRPr="373F071C" w:rsidR="021CA58D">
              <w:rPr>
                <w:rFonts w:ascii="Calibri" w:hAnsi="Calibri" w:cs="" w:asciiTheme="minorAscii" w:hAnsiTheme="minorAscii" w:cstheme="minorBidi"/>
                <w:lang w:val="en-US"/>
              </w:rPr>
              <w:t>Refectory South</w:t>
            </w:r>
          </w:p>
        </w:tc>
      </w:tr>
    </w:tbl>
    <w:p w:rsidRPr="00871357" w:rsidR="003E7110" w:rsidP="373F071C" w:rsidRDefault="003E7110" w14:paraId="5E9D0922" w14:textId="30F01310">
      <w:pPr>
        <w:pStyle w:val="Normal"/>
        <w:spacing w:before="0" w:line="280" w:lineRule="exact"/>
        <w:rPr>
          <w:rFonts w:eastAsia="Times New Roman" w:cs="Times New Roman"/>
          <w:b w:val="1"/>
          <w:bCs w:val="1"/>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46A8" w:rsidRDefault="000746A8" w14:paraId="55659F27" w14:textId="77777777">
      <w:pPr>
        <w:spacing w:before="0" w:line="240" w:lineRule="auto"/>
      </w:pPr>
      <w:r>
        <w:separator/>
      </w:r>
    </w:p>
  </w:endnote>
  <w:endnote w:type="continuationSeparator" w:id="0">
    <w:p w:rsidR="000746A8" w:rsidRDefault="000746A8" w14:paraId="6C0338CD"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1C2D63"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">
              <v:textbox inset="0,0,0,0">
                <w:txbxContent>
                  <w:p w:rsidR="00041017" w:rsidP="00041017" w:rsidRDefault="00201B60"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46A8" w:rsidRDefault="000746A8" w14:paraId="6F926EEC" w14:textId="77777777">
      <w:pPr>
        <w:spacing w:before="0" w:line="240" w:lineRule="auto"/>
      </w:pPr>
      <w:r>
        <w:separator/>
      </w:r>
    </w:p>
  </w:footnote>
  <w:footnote w:type="continuationSeparator" w:id="0">
    <w:p w:rsidR="000746A8" w:rsidRDefault="000746A8" w14:paraId="6E690AD5"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solidFill>
                              <a:srgbClr val="FFFFFF"/>
                            </a:solidFill>
                          </a14:hiddenFill>
                        </a:ext>
                        <a:ext uri="{91240B29-F687-4f45-9708-019B960494DF}">
                          <a14:hiddenLine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">
              <v:textbox inset="0,0,0,0">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01FC4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10"/>
    <w:rsid w:val="00034B4C"/>
    <w:rsid w:val="00050339"/>
    <w:rsid w:val="0005617F"/>
    <w:rsid w:val="00067D51"/>
    <w:rsid w:val="000746A8"/>
    <w:rsid w:val="00083AB7"/>
    <w:rsid w:val="000A2156"/>
    <w:rsid w:val="000A38CE"/>
    <w:rsid w:val="000D4EA3"/>
    <w:rsid w:val="00102538"/>
    <w:rsid w:val="001222AF"/>
    <w:rsid w:val="00125051"/>
    <w:rsid w:val="001459FC"/>
    <w:rsid w:val="00163DE9"/>
    <w:rsid w:val="0017598C"/>
    <w:rsid w:val="001C2D63"/>
    <w:rsid w:val="00201B60"/>
    <w:rsid w:val="00204527"/>
    <w:rsid w:val="0025091D"/>
    <w:rsid w:val="00261FF2"/>
    <w:rsid w:val="00277A8A"/>
    <w:rsid w:val="00292EB8"/>
    <w:rsid w:val="002B7A2A"/>
    <w:rsid w:val="00300DA1"/>
    <w:rsid w:val="0030516F"/>
    <w:rsid w:val="00342469"/>
    <w:rsid w:val="00350E98"/>
    <w:rsid w:val="00362155"/>
    <w:rsid w:val="003812ED"/>
    <w:rsid w:val="003849B2"/>
    <w:rsid w:val="003E7110"/>
    <w:rsid w:val="00404BA7"/>
    <w:rsid w:val="004064F5"/>
    <w:rsid w:val="00424CA4"/>
    <w:rsid w:val="0047786D"/>
    <w:rsid w:val="00494F49"/>
    <w:rsid w:val="004B6990"/>
    <w:rsid w:val="004C5D42"/>
    <w:rsid w:val="004E00D8"/>
    <w:rsid w:val="00552CFE"/>
    <w:rsid w:val="00555044"/>
    <w:rsid w:val="005B722B"/>
    <w:rsid w:val="00604F89"/>
    <w:rsid w:val="00625C90"/>
    <w:rsid w:val="00653FF9"/>
    <w:rsid w:val="006A14D2"/>
    <w:rsid w:val="006B5561"/>
    <w:rsid w:val="006D3897"/>
    <w:rsid w:val="006D3EEA"/>
    <w:rsid w:val="006D5E9B"/>
    <w:rsid w:val="006D722A"/>
    <w:rsid w:val="00716EB2"/>
    <w:rsid w:val="0072048F"/>
    <w:rsid w:val="007511FD"/>
    <w:rsid w:val="00787501"/>
    <w:rsid w:val="00790DF7"/>
    <w:rsid w:val="007B2C07"/>
    <w:rsid w:val="00822DBF"/>
    <w:rsid w:val="008263CC"/>
    <w:rsid w:val="0083410A"/>
    <w:rsid w:val="00843283"/>
    <w:rsid w:val="00871357"/>
    <w:rsid w:val="008B4A8F"/>
    <w:rsid w:val="00903735"/>
    <w:rsid w:val="009242FA"/>
    <w:rsid w:val="00927043"/>
    <w:rsid w:val="00941732"/>
    <w:rsid w:val="00967604"/>
    <w:rsid w:val="0099641A"/>
    <w:rsid w:val="00996D46"/>
    <w:rsid w:val="009E5091"/>
    <w:rsid w:val="00A372FB"/>
    <w:rsid w:val="00A37D9F"/>
    <w:rsid w:val="00A5109B"/>
    <w:rsid w:val="00A9621D"/>
    <w:rsid w:val="00AA0FFE"/>
    <w:rsid w:val="00AA5278"/>
    <w:rsid w:val="00AD0573"/>
    <w:rsid w:val="00B10930"/>
    <w:rsid w:val="00B25CDD"/>
    <w:rsid w:val="00B313C9"/>
    <w:rsid w:val="00B70690"/>
    <w:rsid w:val="00B73DA5"/>
    <w:rsid w:val="00B93E09"/>
    <w:rsid w:val="00B959DA"/>
    <w:rsid w:val="00BC08EF"/>
    <w:rsid w:val="00BC397E"/>
    <w:rsid w:val="00BE144A"/>
    <w:rsid w:val="00BE4A7C"/>
    <w:rsid w:val="00BE6D2F"/>
    <w:rsid w:val="00BF0DC4"/>
    <w:rsid w:val="00BF2D35"/>
    <w:rsid w:val="00C07E75"/>
    <w:rsid w:val="00C97777"/>
    <w:rsid w:val="00CB66AB"/>
    <w:rsid w:val="00CD4814"/>
    <w:rsid w:val="00CD4F51"/>
    <w:rsid w:val="00CE7952"/>
    <w:rsid w:val="00CF1834"/>
    <w:rsid w:val="00D03273"/>
    <w:rsid w:val="00D2090E"/>
    <w:rsid w:val="00D3702D"/>
    <w:rsid w:val="00D41D1B"/>
    <w:rsid w:val="00D51FE1"/>
    <w:rsid w:val="00DA0C34"/>
    <w:rsid w:val="00DA701C"/>
    <w:rsid w:val="00DB2FC1"/>
    <w:rsid w:val="00DD6601"/>
    <w:rsid w:val="00E001DD"/>
    <w:rsid w:val="00E227CB"/>
    <w:rsid w:val="00E37B0B"/>
    <w:rsid w:val="00E87158"/>
    <w:rsid w:val="00EA68F6"/>
    <w:rsid w:val="00EC796A"/>
    <w:rsid w:val="00ED475B"/>
    <w:rsid w:val="00EF079D"/>
    <w:rsid w:val="00EF5132"/>
    <w:rsid w:val="00F764DE"/>
    <w:rsid w:val="00F76928"/>
    <w:rsid w:val="00F801C4"/>
    <w:rsid w:val="00F8559F"/>
    <w:rsid w:val="00FA1C29"/>
    <w:rsid w:val="00FB4F0B"/>
    <w:rsid w:val="00FD4E3A"/>
    <w:rsid w:val="00FE5F54"/>
    <w:rsid w:val="021CA58D"/>
    <w:rsid w:val="059446B3"/>
    <w:rsid w:val="068B5781"/>
    <w:rsid w:val="0B9A1074"/>
    <w:rsid w:val="13E4B771"/>
    <w:rsid w:val="15AE8940"/>
    <w:rsid w:val="1CA7D745"/>
    <w:rsid w:val="1D1DEBC7"/>
    <w:rsid w:val="20BE20CD"/>
    <w:rsid w:val="23727561"/>
    <w:rsid w:val="23754FEB"/>
    <w:rsid w:val="28E9C3AF"/>
    <w:rsid w:val="30B73AAD"/>
    <w:rsid w:val="30EAA58A"/>
    <w:rsid w:val="3199D95F"/>
    <w:rsid w:val="32F70BC5"/>
    <w:rsid w:val="33C8F1F1"/>
    <w:rsid w:val="367F278E"/>
    <w:rsid w:val="373F071C"/>
    <w:rsid w:val="38B038E2"/>
    <w:rsid w:val="39047CA5"/>
    <w:rsid w:val="3BE0E150"/>
    <w:rsid w:val="3F58A9DA"/>
    <w:rsid w:val="42E65604"/>
    <w:rsid w:val="42F30441"/>
    <w:rsid w:val="4529CF2C"/>
    <w:rsid w:val="4674DE57"/>
    <w:rsid w:val="48E663C3"/>
    <w:rsid w:val="4B9A1982"/>
    <w:rsid w:val="4E3EA75F"/>
    <w:rsid w:val="5371E872"/>
    <w:rsid w:val="55E594FF"/>
    <w:rsid w:val="55EA07A2"/>
    <w:rsid w:val="587D0C4E"/>
    <w:rsid w:val="59548C2B"/>
    <w:rsid w:val="5AF05C8C"/>
    <w:rsid w:val="5BCC6BE4"/>
    <w:rsid w:val="5C082404"/>
    <w:rsid w:val="5D60E462"/>
    <w:rsid w:val="5FC3CDAF"/>
    <w:rsid w:val="615F9E10"/>
    <w:rsid w:val="690B6FED"/>
    <w:rsid w:val="6A1955DE"/>
    <w:rsid w:val="74E9D588"/>
    <w:rsid w:val="78445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604F89"/>
    <w:rPr>
      <w:b/>
      <w:bCs/>
      <w:sz w:val="20"/>
      <w:szCs w:val="20"/>
    </w:rPr>
  </w:style>
  <w:style w:type="character" w:styleId="CommentSubjectChar" w:customStyle="1">
    <w:name w:val="Comment Subject Char"/>
    <w:basedOn w:val="CommentTextChar"/>
    <w:link w:val="CommentSubject"/>
    <w:uiPriority w:val="99"/>
    <w:semiHidden/>
    <w:rsid w:val="00604F89"/>
    <w:rPr>
      <w:rFonts w:ascii="Arial" w:hAnsi="Arial" w:cs="Arial"/>
      <w:b/>
      <w:bCs/>
      <w:sz w:val="20"/>
      <w:szCs w:val="20"/>
    </w:rPr>
  </w:style>
  <w:style w:type="character" w:styleId="Hyperlink">
    <w:name w:val="Hyperlink"/>
    <w:basedOn w:val="DefaultParagraphFont"/>
    <w:uiPriority w:val="99"/>
    <w:unhideWhenUsed/>
    <w:rsid w:val="00A5109B"/>
    <w:rPr>
      <w:color w:val="0000FF"/>
      <w:u w:val="single"/>
    </w:rPr>
  </w:style>
  <w:style w:type="character" w:styleId="UnresolvedMention">
    <w:name w:val="Unresolved Mention"/>
    <w:basedOn w:val="DefaultParagraphFont"/>
    <w:uiPriority w:val="99"/>
    <w:semiHidden/>
    <w:unhideWhenUsed/>
    <w:rsid w:val="00EC796A"/>
    <w:rPr>
      <w:color w:val="605E5C"/>
      <w:shd w:val="clear" w:color="auto" w:fill="E1DFDD"/>
    </w:rPr>
  </w:style>
  <w:style w:type="paragraph" w:styleId="paragraph" w:customStyle="1">
    <w:name w:val="paragraph"/>
    <w:basedOn w:val="Normal"/>
    <w:rsid w:val="00EC796A"/>
    <w:pPr>
      <w:spacing w:before="100" w:beforeAutospacing="1" w:after="100" w:afterAutospacing="1" w:line="240" w:lineRule="auto"/>
    </w:pPr>
    <w:rPr>
      <w:rFonts w:ascii="Times New Roman" w:hAnsi="Times New Roman" w:eastAsia="Times New Roman" w:cs="Times New Roman"/>
      <w:lang w:eastAsia="en-GB"/>
    </w:rPr>
  </w:style>
  <w:style w:type="character" w:styleId="normaltextrun" w:customStyle="1">
    <w:name w:val="normaltextrun"/>
    <w:basedOn w:val="DefaultParagraphFont"/>
    <w:rsid w:val="00EC796A"/>
  </w:style>
  <w:style w:type="character" w:styleId="eop" w:customStyle="1">
    <w:name w:val="eop"/>
    <w:basedOn w:val="DefaultParagraphFont"/>
    <w:rsid w:val="00EC796A"/>
  </w:style>
  <w:style w:type="paragraph" w:styleId="NormalWeb">
    <w:name w:val="Normal (Web)"/>
    <w:basedOn w:val="Normal"/>
    <w:uiPriority w:val="99"/>
    <w:semiHidden/>
    <w:unhideWhenUsed/>
    <w:rsid w:val="00102538"/>
    <w:pPr>
      <w:spacing w:before="100" w:beforeAutospacing="1" w:after="100" w:afterAutospacing="1" w:line="240" w:lineRule="auto"/>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532619943">
      <w:bodyDiv w:val="1"/>
      <w:marLeft w:val="0"/>
      <w:marRight w:val="0"/>
      <w:marTop w:val="0"/>
      <w:marBottom w:val="0"/>
      <w:divBdr>
        <w:top w:val="none" w:sz="0" w:space="0" w:color="auto"/>
        <w:left w:val="none" w:sz="0" w:space="0" w:color="auto"/>
        <w:bottom w:val="none" w:sz="0" w:space="0" w:color="auto"/>
        <w:right w:val="none" w:sz="0" w:space="0" w:color="auto"/>
      </w:divBdr>
    </w:div>
    <w:div w:id="2080784242">
      <w:bodyDiv w:val="1"/>
      <w:marLeft w:val="0"/>
      <w:marRight w:val="0"/>
      <w:marTop w:val="0"/>
      <w:marBottom w:val="0"/>
      <w:divBdr>
        <w:top w:val="none" w:sz="0" w:space="0" w:color="auto"/>
        <w:left w:val="none" w:sz="0" w:space="0" w:color="auto"/>
        <w:bottom w:val="none" w:sz="0" w:space="0" w:color="auto"/>
        <w:right w:val="none" w:sz="0" w:space="0" w:color="auto"/>
      </w:divBdr>
      <w:divsChild>
        <w:div w:id="1080252571">
          <w:marLeft w:val="0"/>
          <w:marRight w:val="0"/>
          <w:marTop w:val="0"/>
          <w:marBottom w:val="0"/>
          <w:divBdr>
            <w:top w:val="none" w:sz="0" w:space="0" w:color="auto"/>
            <w:left w:val="none" w:sz="0" w:space="0" w:color="auto"/>
            <w:bottom w:val="none" w:sz="0" w:space="0" w:color="auto"/>
            <w:right w:val="none" w:sz="0" w:space="0" w:color="auto"/>
          </w:divBdr>
        </w:div>
        <w:div w:id="1558518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2.xml><?xml version="1.0" encoding="utf-8"?>
<ds:datastoreItem xmlns:ds="http://schemas.openxmlformats.org/officeDocument/2006/customXml" ds:itemID="{D30BB691-8911-48F2-B592-04043D709846}">
  <ds:schemaRef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c2cff3a2-b5a2-45a2-9ff6-5a5daed35675"/>
    <ds:schemaRef ds:uri="2aab66c0-7fbd-4b9e-981a-5a3495bb8217"/>
    <ds:schemaRef ds:uri="http://purl.org/dc/dcmitype/"/>
  </ds:schemaRefs>
</ds:datastoreItem>
</file>

<file path=customXml/itemProps3.xml><?xml version="1.0" encoding="utf-8"?>
<ds:datastoreItem xmlns:ds="http://schemas.openxmlformats.org/officeDocument/2006/customXml" ds:itemID="{05A74CFE-FDD8-4725-990E-4DECBEEFE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11</revision>
  <dcterms:created xsi:type="dcterms:W3CDTF">2022-08-02T22:32:00.0000000Z</dcterms:created>
  <dcterms:modified xsi:type="dcterms:W3CDTF">2022-09-22T23:37:18.6338450Z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